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807F1" w14:textId="77777777" w:rsidR="00475F7A" w:rsidRPr="00475F7A" w:rsidRDefault="00475F7A" w:rsidP="00475F7A">
      <w:pPr>
        <w:widowControl w:val="0"/>
        <w:spacing w:after="0" w:line="240" w:lineRule="auto"/>
        <w:jc w:val="center"/>
        <w:rPr>
          <w:rFonts w:ascii="PT Sans" w:eastAsia="Times New Roman" w:hAnsi="PT Sans" w:cs="Times New Roman"/>
          <w:b/>
          <w:bCs/>
          <w:kern w:val="0"/>
          <w:sz w:val="24"/>
          <w:szCs w:val="32"/>
          <w:lang w:eastAsia="nl-NL"/>
          <w14:ligatures w14:val="none"/>
        </w:rPr>
      </w:pPr>
      <w:bookmarkStart w:id="0" w:name="bmStart"/>
      <w:bookmarkEnd w:id="0"/>
      <w:r w:rsidRPr="00475F7A">
        <w:rPr>
          <w:rFonts w:ascii="PT Sans" w:eastAsia="Times New Roman" w:hAnsi="PT Sans" w:cs="Times New Roman"/>
          <w:b/>
          <w:bCs/>
          <w:kern w:val="0"/>
          <w:sz w:val="24"/>
          <w:szCs w:val="32"/>
          <w:lang w:eastAsia="nl-NL"/>
          <w14:ligatures w14:val="none"/>
        </w:rPr>
        <w:t>ALGEMENE VOORWAARDEN HAPPYLIFE PR</w:t>
      </w:r>
    </w:p>
    <w:p w14:paraId="5DA588D5" w14:textId="77777777" w:rsidR="00475F7A" w:rsidRPr="00475F7A" w:rsidRDefault="00475F7A" w:rsidP="00475F7A">
      <w:pPr>
        <w:widowControl w:val="0"/>
        <w:spacing w:after="0" w:line="240" w:lineRule="auto"/>
        <w:jc w:val="both"/>
        <w:rPr>
          <w:rFonts w:ascii="PT Sans" w:eastAsia="Times New Roman" w:hAnsi="PT Sans" w:cs="Times New Roman"/>
          <w:kern w:val="0"/>
          <w:sz w:val="20"/>
          <w:szCs w:val="24"/>
          <w:lang w:eastAsia="nl-NL"/>
          <w14:ligatures w14:val="none"/>
        </w:rPr>
      </w:pPr>
      <w:bookmarkStart w:id="1" w:name="bmEnd"/>
      <w:bookmarkEnd w:id="1"/>
    </w:p>
    <w:p w14:paraId="327F3CE1" w14:textId="77777777" w:rsidR="00475F7A" w:rsidRPr="00475F7A" w:rsidRDefault="00475F7A" w:rsidP="00475F7A">
      <w:pPr>
        <w:widowControl w:val="0"/>
        <w:spacing w:after="0" w:line="360" w:lineRule="auto"/>
        <w:jc w:val="both"/>
        <w:rPr>
          <w:rFonts w:ascii="PT Sans" w:eastAsia="Times New Roman" w:hAnsi="PT Sans" w:cs="Times New Roman"/>
          <w:kern w:val="0"/>
          <w:sz w:val="20"/>
          <w:szCs w:val="24"/>
          <w:lang w:eastAsia="nl-NL"/>
          <w14:ligatures w14:val="none"/>
        </w:rPr>
      </w:pPr>
    </w:p>
    <w:p w14:paraId="564F53FC" w14:textId="6F8CA17D" w:rsidR="00475F7A" w:rsidRPr="00475F7A" w:rsidRDefault="00475F7A" w:rsidP="00475F7A">
      <w:pPr>
        <w:widowControl w:val="0"/>
        <w:spacing w:after="0" w:line="360" w:lineRule="auto"/>
        <w:jc w:val="both"/>
        <w:rPr>
          <w:rFonts w:ascii="PT Sans" w:eastAsia="Times New Roman" w:hAnsi="PT Sans" w:cs="Times New Roman"/>
          <w:kern w:val="0"/>
          <w:sz w:val="20"/>
          <w:szCs w:val="24"/>
          <w:lang w:eastAsia="nl-NL"/>
          <w14:ligatures w14:val="none"/>
        </w:rPr>
      </w:pPr>
      <w:r w:rsidRPr="00475F7A">
        <w:rPr>
          <w:rFonts w:ascii="PT Sans" w:eastAsia="Times New Roman" w:hAnsi="PT Sans" w:cs="Times New Roman"/>
          <w:kern w:val="0"/>
          <w:sz w:val="20"/>
          <w:szCs w:val="24"/>
          <w:lang w:eastAsia="nl-NL"/>
          <w14:ligatures w14:val="none"/>
        </w:rPr>
        <w:t xml:space="preserve">De besloten vennootschap met beperkte aansprakelijkheid HappyLife PR B.V. (hierna te noemen: “HappyLife PR”) biedt diensten aan op het gebied van communicatieadvies, B-to-B communicatie, consumer PR, events en social media. HappyLife PR is gevestigd te (2408 AV) Alphen aan den Rijn aan de Flemingweg 8 en ingeschreven in het register van de Kamer van Koophandel onder het KvK-nummer: </w:t>
      </w:r>
      <w:r w:rsidR="00395059" w:rsidRPr="00395059">
        <w:rPr>
          <w:rFonts w:ascii="PT Sans" w:eastAsia="Times New Roman" w:hAnsi="PT Sans" w:cs="Times New Roman"/>
          <w:kern w:val="0"/>
          <w:sz w:val="20"/>
          <w:szCs w:val="24"/>
          <w:lang w:eastAsia="nl-NL"/>
          <w14:ligatures w14:val="none"/>
        </w:rPr>
        <w:t>32128498</w:t>
      </w:r>
      <w:r w:rsidR="00395059">
        <w:rPr>
          <w:rFonts w:ascii="PT Sans" w:eastAsia="Times New Roman" w:hAnsi="PT Sans" w:cs="Times New Roman"/>
          <w:kern w:val="0"/>
          <w:sz w:val="20"/>
          <w:szCs w:val="24"/>
          <w:lang w:eastAsia="nl-NL"/>
          <w14:ligatures w14:val="none"/>
        </w:rPr>
        <w:t xml:space="preserve">. </w:t>
      </w:r>
    </w:p>
    <w:p w14:paraId="3C55D8FE" w14:textId="77777777" w:rsidR="00475F7A" w:rsidRPr="00475F7A" w:rsidRDefault="00475F7A" w:rsidP="00475F7A">
      <w:pPr>
        <w:widowControl w:val="0"/>
        <w:spacing w:after="0" w:line="240" w:lineRule="auto"/>
        <w:jc w:val="both"/>
        <w:rPr>
          <w:rFonts w:ascii="PT Sans" w:eastAsia="Times New Roman" w:hAnsi="PT Sans" w:cs="Times New Roman"/>
          <w:kern w:val="0"/>
          <w:sz w:val="20"/>
          <w:szCs w:val="24"/>
          <w:lang w:eastAsia="nl-NL"/>
          <w14:ligatures w14:val="none"/>
        </w:rPr>
      </w:pPr>
    </w:p>
    <w:p w14:paraId="44725812" w14:textId="77777777" w:rsidR="00475F7A" w:rsidRPr="00475F7A" w:rsidRDefault="00475F7A" w:rsidP="00475F7A">
      <w:pPr>
        <w:widowControl w:val="0"/>
        <w:spacing w:after="0" w:line="240" w:lineRule="auto"/>
        <w:jc w:val="both"/>
        <w:rPr>
          <w:rFonts w:ascii="PT Sans" w:eastAsia="Times New Roman" w:hAnsi="PT Sans" w:cs="Times New Roman"/>
          <w:kern w:val="0"/>
          <w:sz w:val="20"/>
          <w:szCs w:val="24"/>
          <w:lang w:eastAsia="nl-NL"/>
          <w14:ligatures w14:val="none"/>
        </w:rPr>
      </w:pPr>
    </w:p>
    <w:p w14:paraId="71A99589" w14:textId="77777777" w:rsidR="00475F7A" w:rsidRPr="00475F7A" w:rsidRDefault="00475F7A" w:rsidP="00475F7A">
      <w:pPr>
        <w:spacing w:line="360" w:lineRule="auto"/>
        <w:jc w:val="both"/>
        <w:rPr>
          <w:rFonts w:ascii="PT Sans" w:eastAsia="Calibri" w:hAnsi="PT Sans" w:cs="Times New Roman"/>
          <w:sz w:val="20"/>
          <w:szCs w:val="20"/>
        </w:rPr>
      </w:pPr>
      <w:r w:rsidRPr="00475F7A">
        <w:rPr>
          <w:rFonts w:ascii="PT Sans" w:eastAsia="Calibri" w:hAnsi="PT Sans" w:cs="Times New Roman"/>
          <w:b/>
          <w:bCs/>
          <w:sz w:val="20"/>
          <w:szCs w:val="20"/>
        </w:rPr>
        <w:t xml:space="preserve">ARTIKEL 1   </w:t>
      </w:r>
      <w:r w:rsidRPr="00475F7A">
        <w:rPr>
          <w:rFonts w:ascii="PT Sans" w:eastAsia="Calibri" w:hAnsi="PT Sans" w:cs="Times New Roman"/>
          <w:b/>
          <w:bCs/>
          <w:sz w:val="20"/>
          <w:szCs w:val="20"/>
        </w:rPr>
        <w:tab/>
        <w:t>DEFINITIES EN INTERPRETATIES</w:t>
      </w:r>
    </w:p>
    <w:p w14:paraId="11DA914C" w14:textId="77777777" w:rsidR="00475F7A" w:rsidRPr="00475F7A" w:rsidRDefault="00475F7A" w:rsidP="00475F7A">
      <w:pPr>
        <w:widowControl w:val="0"/>
        <w:numPr>
          <w:ilvl w:val="1"/>
          <w:numId w:val="1"/>
        </w:numPr>
        <w:spacing w:after="0" w:line="360" w:lineRule="auto"/>
        <w:contextualSpacing/>
        <w:jc w:val="both"/>
        <w:rPr>
          <w:rFonts w:ascii="PT Sans" w:eastAsia="Calibri" w:hAnsi="PT Sans" w:cs="Times New Roman"/>
          <w:sz w:val="20"/>
          <w:szCs w:val="20"/>
        </w:rPr>
      </w:pPr>
      <w:r w:rsidRPr="00475F7A">
        <w:rPr>
          <w:rFonts w:ascii="PT Sans" w:eastAsia="Calibri" w:hAnsi="PT Sans" w:cs="Times New Roman"/>
          <w:sz w:val="20"/>
          <w:szCs w:val="20"/>
        </w:rPr>
        <w:t xml:space="preserve">In deze algemene voorwaarden worden de onderstaande definities gebruikt: </w:t>
      </w:r>
    </w:p>
    <w:p w14:paraId="192237CD" w14:textId="0C8D5539" w:rsidR="00475F7A" w:rsidRPr="00475F7A" w:rsidRDefault="00475F7A" w:rsidP="00475F7A">
      <w:pPr>
        <w:spacing w:line="360" w:lineRule="auto"/>
        <w:ind w:left="2832" w:hanging="2832"/>
        <w:jc w:val="both"/>
        <w:rPr>
          <w:rFonts w:ascii="PT Sans" w:eastAsia="Calibri" w:hAnsi="PT Sans" w:cs="Times New Roman"/>
          <w:sz w:val="20"/>
          <w:szCs w:val="20"/>
        </w:rPr>
      </w:pPr>
      <w:r w:rsidRPr="00475F7A">
        <w:rPr>
          <w:rFonts w:ascii="PT Sans" w:eastAsia="Calibri" w:hAnsi="PT Sans" w:cs="Times New Roman"/>
          <w:b/>
          <w:bCs/>
          <w:sz w:val="20"/>
          <w:szCs w:val="20"/>
        </w:rPr>
        <w:t xml:space="preserve">Algemene Voorwaarden: </w:t>
      </w:r>
      <w:r w:rsidRPr="00475F7A">
        <w:rPr>
          <w:rFonts w:ascii="PT Sans" w:eastAsia="Calibri" w:hAnsi="PT Sans" w:cs="Times New Roman"/>
          <w:sz w:val="20"/>
          <w:szCs w:val="20"/>
        </w:rPr>
        <w:tab/>
        <w:t>Deze algemene voorwaarden van HappyLife PR die van toepassing zijn op elke Overeenkomst;</w:t>
      </w:r>
    </w:p>
    <w:p w14:paraId="50C37A47" w14:textId="521E664D" w:rsidR="00475F7A" w:rsidRPr="00475F7A" w:rsidRDefault="00475F7A" w:rsidP="00475F7A">
      <w:pPr>
        <w:spacing w:line="360" w:lineRule="auto"/>
        <w:ind w:left="2832" w:hanging="2832"/>
        <w:jc w:val="both"/>
        <w:rPr>
          <w:rFonts w:ascii="PT Sans" w:eastAsia="Calibri" w:hAnsi="PT Sans" w:cs="Times New Roman"/>
          <w:sz w:val="20"/>
          <w:szCs w:val="20"/>
        </w:rPr>
      </w:pPr>
      <w:r w:rsidRPr="00475F7A">
        <w:rPr>
          <w:rFonts w:ascii="PT Sans" w:eastAsia="Calibri" w:hAnsi="PT Sans" w:cs="Times New Roman"/>
          <w:b/>
          <w:bCs/>
          <w:sz w:val="20"/>
          <w:szCs w:val="20"/>
        </w:rPr>
        <w:t>HappyLife PR:</w:t>
      </w:r>
      <w:r w:rsidRPr="00475F7A">
        <w:rPr>
          <w:rFonts w:ascii="PT Sans" w:eastAsia="Calibri" w:hAnsi="PT Sans" w:cs="Times New Roman"/>
          <w:b/>
          <w:bCs/>
          <w:sz w:val="20"/>
          <w:szCs w:val="20"/>
        </w:rPr>
        <w:tab/>
      </w:r>
      <w:r w:rsidRPr="00475F7A">
        <w:rPr>
          <w:rFonts w:ascii="PT Sans" w:eastAsia="Calibri" w:hAnsi="PT Sans" w:cs="Times New Roman"/>
          <w:sz w:val="20"/>
          <w:szCs w:val="20"/>
        </w:rPr>
        <w:t>De</w:t>
      </w:r>
      <w:r>
        <w:rPr>
          <w:rFonts w:ascii="PT Sans" w:eastAsia="Calibri" w:hAnsi="PT Sans" w:cs="Times New Roman"/>
          <w:sz w:val="20"/>
          <w:szCs w:val="20"/>
        </w:rPr>
        <w:t xml:space="preserve"> </w:t>
      </w:r>
      <w:r w:rsidRPr="00475F7A">
        <w:rPr>
          <w:rFonts w:ascii="PT Sans" w:eastAsia="Calibri" w:hAnsi="PT Sans" w:cs="Times New Roman"/>
          <w:sz w:val="20"/>
          <w:szCs w:val="20"/>
        </w:rPr>
        <w:t xml:space="preserve">besloten vennootschap met beperkte aansprakelijkheid HappyLife PR B.V. Gebruiker van deze Algemene Voorwaarden en </w:t>
      </w:r>
      <w:r>
        <w:rPr>
          <w:rFonts w:ascii="PT Sans" w:eastAsia="Calibri" w:hAnsi="PT Sans" w:cs="Times New Roman"/>
          <w:sz w:val="20"/>
          <w:szCs w:val="20"/>
        </w:rPr>
        <w:t>opdrachtgever</w:t>
      </w:r>
      <w:r w:rsidRPr="00475F7A">
        <w:rPr>
          <w:rFonts w:ascii="PT Sans" w:eastAsia="Calibri" w:hAnsi="PT Sans" w:cs="Times New Roman"/>
          <w:sz w:val="20"/>
          <w:szCs w:val="20"/>
        </w:rPr>
        <w:t>;</w:t>
      </w:r>
    </w:p>
    <w:p w14:paraId="33858075" w14:textId="6EAEF11A" w:rsidR="00475F7A" w:rsidRPr="00475F7A" w:rsidRDefault="00475F7A" w:rsidP="00475F7A">
      <w:pPr>
        <w:spacing w:line="360" w:lineRule="auto"/>
        <w:ind w:left="2832" w:hanging="2832"/>
        <w:jc w:val="both"/>
        <w:rPr>
          <w:rFonts w:ascii="PT Sans" w:eastAsia="Calibri" w:hAnsi="PT Sans" w:cs="Times New Roman"/>
          <w:sz w:val="20"/>
          <w:szCs w:val="20"/>
        </w:rPr>
      </w:pPr>
      <w:r w:rsidRPr="00475F7A">
        <w:rPr>
          <w:rFonts w:ascii="PT Sans" w:eastAsia="Calibri" w:hAnsi="PT Sans" w:cs="Times New Roman"/>
          <w:b/>
          <w:bCs/>
          <w:sz w:val="20"/>
          <w:szCs w:val="20"/>
        </w:rPr>
        <w:t xml:space="preserve">Influencer: </w:t>
      </w:r>
      <w:r w:rsidRPr="00475F7A">
        <w:rPr>
          <w:rFonts w:ascii="PT Sans" w:eastAsia="Calibri" w:hAnsi="PT Sans" w:cs="Times New Roman"/>
          <w:b/>
          <w:bCs/>
          <w:sz w:val="20"/>
          <w:szCs w:val="20"/>
        </w:rPr>
        <w:tab/>
      </w:r>
      <w:r w:rsidRPr="00475F7A">
        <w:rPr>
          <w:rFonts w:ascii="PT Sans" w:eastAsia="Calibri" w:hAnsi="PT Sans" w:cs="Times New Roman"/>
          <w:sz w:val="20"/>
          <w:szCs w:val="20"/>
        </w:rPr>
        <w:t>De natuurlijke- of rechtspersoon die, handelend in de uitoefening van zijn of haar beroep of bedrijf en voor eigen rekening en risico promotieactiviteiten op sociale media ten behoeve van</w:t>
      </w:r>
      <w:r>
        <w:rPr>
          <w:rFonts w:ascii="PT Sans" w:eastAsia="Calibri" w:hAnsi="PT Sans" w:cs="Times New Roman"/>
          <w:sz w:val="20"/>
          <w:szCs w:val="20"/>
        </w:rPr>
        <w:t xml:space="preserve"> (de opdrachtgever van)</w:t>
      </w:r>
      <w:r w:rsidRPr="00475F7A">
        <w:rPr>
          <w:rFonts w:ascii="PT Sans" w:eastAsia="Calibri" w:hAnsi="PT Sans" w:cs="Times New Roman"/>
          <w:sz w:val="20"/>
          <w:szCs w:val="20"/>
        </w:rPr>
        <w:t xml:space="preserve"> </w:t>
      </w:r>
      <w:r>
        <w:rPr>
          <w:rFonts w:ascii="PT Sans" w:eastAsia="Calibri" w:hAnsi="PT Sans" w:cs="Times New Roman"/>
          <w:sz w:val="20"/>
          <w:szCs w:val="20"/>
        </w:rPr>
        <w:t>HappyLife PR</w:t>
      </w:r>
      <w:r w:rsidRPr="00475F7A">
        <w:rPr>
          <w:rFonts w:ascii="PT Sans" w:eastAsia="Calibri" w:hAnsi="PT Sans" w:cs="Times New Roman"/>
          <w:sz w:val="20"/>
          <w:szCs w:val="20"/>
        </w:rPr>
        <w:t xml:space="preserve"> kan verrichten</w:t>
      </w:r>
      <w:r w:rsidR="00731E30">
        <w:rPr>
          <w:rFonts w:ascii="PT Sans" w:eastAsia="Calibri" w:hAnsi="PT Sans" w:cs="Times New Roman"/>
          <w:sz w:val="20"/>
          <w:szCs w:val="20"/>
        </w:rPr>
        <w:t>, en opdrachtnemer</w:t>
      </w:r>
      <w:r w:rsidRPr="00475F7A">
        <w:rPr>
          <w:rFonts w:ascii="PT Sans" w:eastAsia="Calibri" w:hAnsi="PT Sans" w:cs="Times New Roman"/>
          <w:sz w:val="20"/>
          <w:szCs w:val="20"/>
        </w:rPr>
        <w:t>;</w:t>
      </w:r>
    </w:p>
    <w:p w14:paraId="239DEABD" w14:textId="1043A5BF" w:rsidR="00475F7A" w:rsidRPr="00475F7A" w:rsidRDefault="00475F7A" w:rsidP="00475F7A">
      <w:pPr>
        <w:widowControl w:val="0"/>
        <w:spacing w:after="0" w:line="360" w:lineRule="auto"/>
        <w:jc w:val="both"/>
        <w:rPr>
          <w:rFonts w:ascii="PT Sans" w:eastAsia="Calibri" w:hAnsi="PT Sans" w:cs="Times New Roman"/>
          <w:sz w:val="20"/>
          <w:szCs w:val="20"/>
        </w:rPr>
      </w:pPr>
      <w:r w:rsidRPr="00475F7A">
        <w:rPr>
          <w:rFonts w:ascii="PT Sans" w:eastAsia="Calibri" w:hAnsi="PT Sans" w:cs="Times New Roman"/>
          <w:b/>
          <w:bCs/>
          <w:sz w:val="20"/>
          <w:szCs w:val="20"/>
        </w:rPr>
        <w:t>Overeenkomst:</w:t>
      </w:r>
      <w:r w:rsidRPr="00475F7A">
        <w:rPr>
          <w:rFonts w:ascii="PT Sans" w:eastAsia="Calibri" w:hAnsi="PT Sans" w:cs="Times New Roman"/>
          <w:b/>
          <w:bCs/>
          <w:sz w:val="20"/>
          <w:szCs w:val="20"/>
        </w:rPr>
        <w:tab/>
      </w:r>
      <w:r w:rsidRPr="00475F7A">
        <w:rPr>
          <w:rFonts w:ascii="PT Sans" w:eastAsia="Calibri" w:hAnsi="PT Sans" w:cs="Times New Roman"/>
          <w:b/>
          <w:bCs/>
          <w:sz w:val="20"/>
          <w:szCs w:val="20"/>
        </w:rPr>
        <w:tab/>
      </w:r>
      <w:r w:rsidRPr="00475F7A">
        <w:rPr>
          <w:rFonts w:ascii="PT Sans" w:eastAsia="Calibri" w:hAnsi="PT Sans" w:cs="Times New Roman"/>
          <w:b/>
          <w:bCs/>
          <w:sz w:val="20"/>
          <w:szCs w:val="20"/>
        </w:rPr>
        <w:tab/>
      </w:r>
      <w:r w:rsidRPr="00475F7A">
        <w:rPr>
          <w:rFonts w:ascii="PT Sans" w:eastAsia="Calibri" w:hAnsi="PT Sans" w:cs="Times New Roman"/>
          <w:sz w:val="20"/>
          <w:szCs w:val="20"/>
        </w:rPr>
        <w:t xml:space="preserve">Iedere overeenkomst met betrekking tot de door </w:t>
      </w:r>
      <w:r w:rsidRPr="00475F7A">
        <w:rPr>
          <w:rFonts w:ascii="PT Sans" w:eastAsia="Calibri" w:hAnsi="PT Sans" w:cs="Times New Roman"/>
          <w:sz w:val="20"/>
          <w:szCs w:val="20"/>
        </w:rPr>
        <w:tab/>
      </w:r>
      <w:r w:rsidRPr="00475F7A">
        <w:rPr>
          <w:rFonts w:ascii="PT Sans" w:eastAsia="Calibri" w:hAnsi="PT Sans" w:cs="Times New Roman"/>
          <w:sz w:val="20"/>
          <w:szCs w:val="20"/>
        </w:rPr>
        <w:tab/>
      </w:r>
      <w:r w:rsidRPr="00475F7A">
        <w:rPr>
          <w:rFonts w:ascii="PT Sans" w:eastAsia="Calibri" w:hAnsi="PT Sans" w:cs="Times New Roman"/>
          <w:sz w:val="20"/>
          <w:szCs w:val="20"/>
        </w:rPr>
        <w:tab/>
      </w:r>
      <w:r w:rsidRPr="00475F7A">
        <w:rPr>
          <w:rFonts w:ascii="PT Sans" w:eastAsia="Calibri" w:hAnsi="PT Sans" w:cs="Times New Roman"/>
          <w:sz w:val="20"/>
          <w:szCs w:val="20"/>
        </w:rPr>
        <w:tab/>
      </w:r>
      <w:r w:rsidRPr="00475F7A">
        <w:rPr>
          <w:rFonts w:ascii="PT Sans" w:eastAsia="Calibri" w:hAnsi="PT Sans" w:cs="Times New Roman"/>
          <w:sz w:val="20"/>
          <w:szCs w:val="20"/>
        </w:rPr>
        <w:tab/>
        <w:t xml:space="preserve">HappyLife PR aangeboden diensten die tot stand komt </w:t>
      </w:r>
      <w:r w:rsidRPr="00475F7A">
        <w:rPr>
          <w:rFonts w:ascii="PT Sans" w:eastAsia="Calibri" w:hAnsi="PT Sans" w:cs="Times New Roman"/>
          <w:sz w:val="20"/>
          <w:szCs w:val="20"/>
        </w:rPr>
        <w:tab/>
      </w:r>
      <w:r w:rsidRPr="00475F7A">
        <w:rPr>
          <w:rFonts w:ascii="PT Sans" w:eastAsia="Calibri" w:hAnsi="PT Sans" w:cs="Times New Roman"/>
          <w:sz w:val="20"/>
          <w:szCs w:val="20"/>
        </w:rPr>
        <w:tab/>
      </w:r>
      <w:r w:rsidRPr="00475F7A">
        <w:rPr>
          <w:rFonts w:ascii="PT Sans" w:eastAsia="Calibri" w:hAnsi="PT Sans" w:cs="Times New Roman"/>
          <w:sz w:val="20"/>
          <w:szCs w:val="20"/>
        </w:rPr>
        <w:tab/>
      </w:r>
      <w:r w:rsidRPr="00475F7A">
        <w:rPr>
          <w:rFonts w:ascii="PT Sans" w:eastAsia="Calibri" w:hAnsi="PT Sans" w:cs="Times New Roman"/>
          <w:sz w:val="20"/>
          <w:szCs w:val="20"/>
        </w:rPr>
        <w:tab/>
        <w:t xml:space="preserve">tussen HappyLife PR </w:t>
      </w:r>
      <w:r>
        <w:rPr>
          <w:rFonts w:ascii="PT Sans" w:eastAsia="Calibri" w:hAnsi="PT Sans" w:cs="Times New Roman"/>
          <w:sz w:val="20"/>
          <w:szCs w:val="20"/>
        </w:rPr>
        <w:t>en de Influencer</w:t>
      </w:r>
      <w:r w:rsidRPr="00475F7A">
        <w:rPr>
          <w:rFonts w:ascii="PT Sans" w:eastAsia="Calibri" w:hAnsi="PT Sans" w:cs="Times New Roman"/>
          <w:sz w:val="20"/>
          <w:szCs w:val="20"/>
        </w:rPr>
        <w:t xml:space="preserve"> alsmede elke </w:t>
      </w:r>
      <w:r w:rsidRPr="00475F7A">
        <w:rPr>
          <w:rFonts w:ascii="PT Sans" w:eastAsia="Calibri" w:hAnsi="PT Sans" w:cs="Times New Roman"/>
          <w:sz w:val="20"/>
          <w:szCs w:val="20"/>
        </w:rPr>
        <w:tab/>
      </w:r>
      <w:r w:rsidRPr="00475F7A">
        <w:rPr>
          <w:rFonts w:ascii="PT Sans" w:eastAsia="Calibri" w:hAnsi="PT Sans" w:cs="Times New Roman"/>
          <w:sz w:val="20"/>
          <w:szCs w:val="20"/>
        </w:rPr>
        <w:tab/>
      </w:r>
      <w:r w:rsidRPr="00475F7A">
        <w:rPr>
          <w:rFonts w:ascii="PT Sans" w:eastAsia="Calibri" w:hAnsi="PT Sans" w:cs="Times New Roman"/>
          <w:sz w:val="20"/>
          <w:szCs w:val="20"/>
        </w:rPr>
        <w:tab/>
      </w:r>
      <w:r w:rsidRPr="00475F7A">
        <w:rPr>
          <w:rFonts w:ascii="PT Sans" w:eastAsia="Calibri" w:hAnsi="PT Sans" w:cs="Times New Roman"/>
          <w:sz w:val="20"/>
          <w:szCs w:val="20"/>
        </w:rPr>
        <w:tab/>
        <w:t>wijziging daarvan of aanvulling daarop;</w:t>
      </w:r>
    </w:p>
    <w:p w14:paraId="7C430D27" w14:textId="77777777" w:rsidR="00475F7A" w:rsidRPr="00475F7A" w:rsidRDefault="00475F7A" w:rsidP="00475F7A">
      <w:pPr>
        <w:widowControl w:val="0"/>
        <w:spacing w:after="0" w:line="360" w:lineRule="auto"/>
        <w:jc w:val="both"/>
        <w:rPr>
          <w:rFonts w:ascii="PT Sans" w:eastAsia="Calibri" w:hAnsi="PT Sans" w:cs="Times New Roman"/>
          <w:sz w:val="20"/>
          <w:szCs w:val="20"/>
        </w:rPr>
      </w:pPr>
    </w:p>
    <w:p w14:paraId="335C8FB9" w14:textId="07D7A5C5" w:rsidR="00475F7A" w:rsidRPr="00475F7A" w:rsidRDefault="00475F7A" w:rsidP="00475F7A">
      <w:pPr>
        <w:widowControl w:val="0"/>
        <w:spacing w:after="0" w:line="360" w:lineRule="auto"/>
        <w:jc w:val="both"/>
        <w:rPr>
          <w:rFonts w:ascii="PT Sans" w:eastAsia="Calibri" w:hAnsi="PT Sans" w:cs="Times New Roman"/>
          <w:sz w:val="20"/>
          <w:szCs w:val="20"/>
        </w:rPr>
      </w:pPr>
      <w:r w:rsidRPr="00475F7A">
        <w:rPr>
          <w:rFonts w:ascii="PT Sans" w:eastAsia="Calibri" w:hAnsi="PT Sans" w:cs="Times New Roman"/>
          <w:b/>
          <w:bCs/>
          <w:sz w:val="20"/>
          <w:szCs w:val="20"/>
        </w:rPr>
        <w:t xml:space="preserve">Partijen: </w:t>
      </w:r>
      <w:r w:rsidRPr="00475F7A">
        <w:rPr>
          <w:rFonts w:ascii="PT Sans" w:eastAsia="Calibri" w:hAnsi="PT Sans" w:cs="Times New Roman"/>
          <w:b/>
          <w:bCs/>
          <w:sz w:val="20"/>
          <w:szCs w:val="20"/>
        </w:rPr>
        <w:tab/>
      </w:r>
      <w:r w:rsidRPr="00475F7A">
        <w:rPr>
          <w:rFonts w:ascii="PT Sans" w:eastAsia="Calibri" w:hAnsi="PT Sans" w:cs="Times New Roman"/>
          <w:b/>
          <w:bCs/>
          <w:sz w:val="20"/>
          <w:szCs w:val="20"/>
        </w:rPr>
        <w:tab/>
      </w:r>
      <w:r w:rsidRPr="00475F7A">
        <w:rPr>
          <w:rFonts w:ascii="PT Sans" w:eastAsia="Calibri" w:hAnsi="PT Sans" w:cs="Times New Roman"/>
          <w:b/>
          <w:bCs/>
          <w:sz w:val="20"/>
          <w:szCs w:val="20"/>
        </w:rPr>
        <w:tab/>
      </w:r>
      <w:r w:rsidRPr="00475F7A">
        <w:rPr>
          <w:rFonts w:ascii="PT Sans" w:eastAsia="Calibri" w:hAnsi="PT Sans" w:cs="Times New Roman"/>
          <w:sz w:val="20"/>
          <w:szCs w:val="20"/>
        </w:rPr>
        <w:t xml:space="preserve">HappyLife PR en de </w:t>
      </w:r>
      <w:r>
        <w:rPr>
          <w:rFonts w:ascii="PT Sans" w:eastAsia="Calibri" w:hAnsi="PT Sans" w:cs="Times New Roman"/>
          <w:sz w:val="20"/>
          <w:szCs w:val="20"/>
        </w:rPr>
        <w:t xml:space="preserve">Influencer </w:t>
      </w:r>
      <w:r w:rsidRPr="00475F7A">
        <w:rPr>
          <w:rFonts w:ascii="PT Sans" w:eastAsia="Calibri" w:hAnsi="PT Sans" w:cs="Times New Roman"/>
          <w:sz w:val="20"/>
          <w:szCs w:val="20"/>
        </w:rPr>
        <w:t>gezamenlijk</w:t>
      </w:r>
      <w:r w:rsidR="00B45AC8">
        <w:rPr>
          <w:rFonts w:ascii="PT Sans" w:eastAsia="Calibri" w:hAnsi="PT Sans" w:cs="Times New Roman"/>
          <w:sz w:val="20"/>
          <w:szCs w:val="20"/>
        </w:rPr>
        <w:t>.</w:t>
      </w:r>
    </w:p>
    <w:p w14:paraId="01027E1C" w14:textId="77777777" w:rsidR="00475F7A" w:rsidRPr="00475F7A" w:rsidRDefault="00475F7A" w:rsidP="00475F7A">
      <w:pPr>
        <w:widowControl w:val="0"/>
        <w:spacing w:after="0" w:line="240" w:lineRule="auto"/>
        <w:jc w:val="both"/>
        <w:rPr>
          <w:rFonts w:ascii="PT Sans" w:eastAsia="Calibri" w:hAnsi="PT Sans" w:cs="Times New Roman"/>
          <w:sz w:val="20"/>
          <w:szCs w:val="20"/>
        </w:rPr>
      </w:pPr>
    </w:p>
    <w:p w14:paraId="57AC99BD" w14:textId="77777777" w:rsidR="00475F7A" w:rsidRPr="00475F7A" w:rsidRDefault="00475F7A" w:rsidP="00475F7A">
      <w:pPr>
        <w:widowControl w:val="0"/>
        <w:spacing w:after="0" w:line="240" w:lineRule="auto"/>
        <w:jc w:val="both"/>
        <w:rPr>
          <w:rFonts w:ascii="PT Sans" w:eastAsia="Calibri" w:hAnsi="PT Sans" w:cs="Times New Roman"/>
          <w:sz w:val="20"/>
          <w:szCs w:val="20"/>
        </w:rPr>
      </w:pPr>
    </w:p>
    <w:p w14:paraId="1392CFE4" w14:textId="77777777" w:rsidR="00475F7A" w:rsidRPr="00475F7A" w:rsidRDefault="00475F7A" w:rsidP="00475F7A">
      <w:pPr>
        <w:jc w:val="both"/>
        <w:rPr>
          <w:rFonts w:ascii="PT Sans" w:eastAsia="Calibri" w:hAnsi="PT Sans" w:cs="Times New Roman"/>
          <w:b/>
          <w:bCs/>
          <w:sz w:val="20"/>
          <w:szCs w:val="20"/>
        </w:rPr>
      </w:pPr>
      <w:r w:rsidRPr="00475F7A">
        <w:rPr>
          <w:rFonts w:ascii="PT Sans" w:eastAsia="Calibri" w:hAnsi="PT Sans" w:cs="Times New Roman"/>
          <w:b/>
          <w:bCs/>
          <w:sz w:val="20"/>
          <w:szCs w:val="20"/>
        </w:rPr>
        <w:t xml:space="preserve">ARTIKEL 2 </w:t>
      </w:r>
      <w:r w:rsidRPr="00475F7A">
        <w:rPr>
          <w:rFonts w:ascii="PT Sans" w:eastAsia="Calibri" w:hAnsi="PT Sans" w:cs="Times New Roman"/>
          <w:b/>
          <w:bCs/>
          <w:sz w:val="20"/>
          <w:szCs w:val="20"/>
        </w:rPr>
        <w:tab/>
        <w:t xml:space="preserve"> TOEPASSELIJKHEID</w:t>
      </w:r>
    </w:p>
    <w:p w14:paraId="023E0FCF" w14:textId="37DDC94A" w:rsidR="00475F7A" w:rsidRPr="00475F7A" w:rsidRDefault="00475F7A" w:rsidP="00475F7A">
      <w:pPr>
        <w:pBdr>
          <w:top w:val="nil"/>
          <w:left w:val="nil"/>
          <w:bottom w:val="nil"/>
          <w:right w:val="nil"/>
          <w:between w:val="nil"/>
        </w:pBdr>
        <w:spacing w:after="0" w:line="360" w:lineRule="auto"/>
        <w:ind w:left="709" w:hanging="709"/>
        <w:jc w:val="both"/>
        <w:rPr>
          <w:rFonts w:ascii="PT Sans" w:eastAsia="PT Sans" w:hAnsi="PT Sans" w:cs="PT Sans"/>
          <w:color w:val="000000"/>
          <w:sz w:val="20"/>
          <w:szCs w:val="20"/>
        </w:rPr>
      </w:pPr>
      <w:r w:rsidRPr="00475F7A">
        <w:rPr>
          <w:rFonts w:ascii="PT Sans" w:eastAsia="PT Sans" w:hAnsi="PT Sans" w:cs="PT Sans"/>
          <w:color w:val="000000"/>
          <w:sz w:val="20"/>
          <w:szCs w:val="20"/>
        </w:rPr>
        <w:t>2.1</w:t>
      </w:r>
      <w:r w:rsidRPr="00475F7A">
        <w:rPr>
          <w:rFonts w:ascii="PT Sans" w:eastAsia="PT Sans" w:hAnsi="PT Sans" w:cs="PT Sans"/>
          <w:color w:val="000000"/>
          <w:sz w:val="20"/>
          <w:szCs w:val="20"/>
        </w:rPr>
        <w:tab/>
        <w:t xml:space="preserve">Deze Algemene Voorwaarden zijn van toepassing op ieder </w:t>
      </w:r>
      <w:r>
        <w:rPr>
          <w:rFonts w:ascii="PT Sans" w:eastAsia="PT Sans" w:hAnsi="PT Sans" w:cs="PT Sans"/>
          <w:color w:val="000000"/>
          <w:sz w:val="20"/>
          <w:szCs w:val="20"/>
        </w:rPr>
        <w:t>a</w:t>
      </w:r>
      <w:r w:rsidRPr="00475F7A">
        <w:rPr>
          <w:rFonts w:ascii="PT Sans" w:eastAsia="PT Sans" w:hAnsi="PT Sans" w:cs="PT Sans"/>
          <w:color w:val="000000"/>
          <w:sz w:val="20"/>
          <w:szCs w:val="20"/>
        </w:rPr>
        <w:t xml:space="preserve">anbod </w:t>
      </w:r>
      <w:r>
        <w:rPr>
          <w:rFonts w:ascii="PT Sans" w:eastAsia="PT Sans" w:hAnsi="PT Sans" w:cs="PT Sans"/>
          <w:color w:val="000000"/>
          <w:sz w:val="20"/>
          <w:szCs w:val="20"/>
        </w:rPr>
        <w:t xml:space="preserve">van HappyLife PR </w:t>
      </w:r>
      <w:r w:rsidRPr="00475F7A">
        <w:rPr>
          <w:rFonts w:ascii="PT Sans" w:eastAsia="PT Sans" w:hAnsi="PT Sans" w:cs="PT Sans"/>
          <w:color w:val="000000"/>
          <w:sz w:val="20"/>
          <w:szCs w:val="20"/>
        </w:rPr>
        <w:t xml:space="preserve">en/of iedere Overeenkomst tussen HappyLife PR en </w:t>
      </w:r>
      <w:r>
        <w:rPr>
          <w:rFonts w:ascii="PT Sans" w:eastAsia="PT Sans" w:hAnsi="PT Sans" w:cs="PT Sans"/>
          <w:color w:val="000000"/>
          <w:sz w:val="20"/>
          <w:szCs w:val="20"/>
        </w:rPr>
        <w:t>de Influencer</w:t>
      </w:r>
      <w:r w:rsidRPr="00475F7A">
        <w:rPr>
          <w:rFonts w:ascii="PT Sans" w:eastAsia="PT Sans" w:hAnsi="PT Sans" w:cs="PT Sans"/>
          <w:color w:val="000000"/>
          <w:sz w:val="20"/>
          <w:szCs w:val="20"/>
        </w:rPr>
        <w:t xml:space="preserve">. Door ondertekening van een </w:t>
      </w:r>
      <w:r>
        <w:rPr>
          <w:rFonts w:ascii="PT Sans" w:eastAsia="PT Sans" w:hAnsi="PT Sans" w:cs="PT Sans"/>
          <w:color w:val="000000"/>
          <w:sz w:val="20"/>
          <w:szCs w:val="20"/>
        </w:rPr>
        <w:t>a</w:t>
      </w:r>
      <w:r w:rsidRPr="00475F7A">
        <w:rPr>
          <w:rFonts w:ascii="PT Sans" w:eastAsia="PT Sans" w:hAnsi="PT Sans" w:cs="PT Sans"/>
          <w:color w:val="000000"/>
          <w:sz w:val="20"/>
          <w:szCs w:val="20"/>
        </w:rPr>
        <w:t xml:space="preserve">anbod en/of het sluiten van een Overeenkomst verklaart </w:t>
      </w:r>
      <w:r>
        <w:rPr>
          <w:rFonts w:ascii="PT Sans" w:eastAsia="PT Sans" w:hAnsi="PT Sans" w:cs="PT Sans"/>
          <w:color w:val="000000"/>
          <w:sz w:val="20"/>
          <w:szCs w:val="20"/>
        </w:rPr>
        <w:t>de Influencer</w:t>
      </w:r>
      <w:r w:rsidRPr="00475F7A">
        <w:rPr>
          <w:rFonts w:ascii="PT Sans" w:eastAsia="PT Sans" w:hAnsi="PT Sans" w:cs="PT Sans"/>
          <w:color w:val="000000"/>
          <w:sz w:val="20"/>
          <w:szCs w:val="20"/>
        </w:rPr>
        <w:t xml:space="preserve"> een exemplaar van de Algemene Voorwaarden te hebben ontvangen</w:t>
      </w:r>
      <w:r w:rsidR="00B45AC8">
        <w:rPr>
          <w:rFonts w:ascii="PT Sans" w:eastAsia="PT Sans" w:hAnsi="PT Sans" w:cs="PT Sans"/>
          <w:color w:val="000000"/>
          <w:sz w:val="20"/>
          <w:szCs w:val="20"/>
        </w:rPr>
        <w:t>,</w:t>
      </w:r>
      <w:r w:rsidRPr="00475F7A">
        <w:rPr>
          <w:rFonts w:ascii="PT Sans" w:eastAsia="PT Sans" w:hAnsi="PT Sans" w:cs="PT Sans"/>
          <w:color w:val="000000"/>
          <w:sz w:val="20"/>
          <w:szCs w:val="20"/>
        </w:rPr>
        <w:t xml:space="preserve"> </w:t>
      </w:r>
      <w:r w:rsidRPr="00475F7A">
        <w:rPr>
          <w:rFonts w:ascii="PT Sans" w:eastAsia="PT Sans" w:hAnsi="PT Sans" w:cs="PT Sans"/>
          <w:color w:val="000000"/>
          <w:sz w:val="20"/>
          <w:szCs w:val="20"/>
        </w:rPr>
        <w:lastRenderedPageBreak/>
        <w:t>hiermee bekend te zijn en in te stemmen met de inhoud van de Algemene Voorwaarden.</w:t>
      </w:r>
    </w:p>
    <w:p w14:paraId="21F13199" w14:textId="77777777" w:rsidR="00475F7A" w:rsidRPr="00475F7A" w:rsidRDefault="00475F7A" w:rsidP="00475F7A">
      <w:pPr>
        <w:pBdr>
          <w:top w:val="nil"/>
          <w:left w:val="nil"/>
          <w:bottom w:val="nil"/>
          <w:right w:val="nil"/>
          <w:between w:val="nil"/>
        </w:pBdr>
        <w:spacing w:after="0" w:line="360" w:lineRule="auto"/>
        <w:ind w:left="709" w:hanging="709"/>
        <w:jc w:val="both"/>
        <w:rPr>
          <w:rFonts w:ascii="PT Sans" w:eastAsia="PT Sans" w:hAnsi="PT Sans" w:cs="PT Sans"/>
          <w:color w:val="000000"/>
          <w:sz w:val="20"/>
          <w:szCs w:val="20"/>
        </w:rPr>
      </w:pPr>
      <w:r w:rsidRPr="00475F7A">
        <w:rPr>
          <w:rFonts w:ascii="PT Sans" w:eastAsia="PT Sans" w:hAnsi="PT Sans" w:cs="PT Sans"/>
          <w:color w:val="000000"/>
          <w:sz w:val="20"/>
          <w:szCs w:val="20"/>
        </w:rPr>
        <w:t xml:space="preserve">2.2 </w:t>
      </w:r>
      <w:r w:rsidRPr="00475F7A">
        <w:rPr>
          <w:rFonts w:ascii="PT Sans" w:eastAsia="PT Sans" w:hAnsi="PT Sans" w:cs="PT Sans"/>
          <w:color w:val="000000"/>
          <w:sz w:val="20"/>
          <w:szCs w:val="20"/>
        </w:rPr>
        <w:tab/>
        <w:t>Afspraken die afwijken van deze Algemene Voorwaarden zijn alleen geldig indien deze schriftelijk zijn vastgelegd.</w:t>
      </w:r>
    </w:p>
    <w:p w14:paraId="3D08734E" w14:textId="02C3B4D2" w:rsidR="00475F7A" w:rsidRPr="00475F7A" w:rsidRDefault="00475F7A" w:rsidP="00475F7A">
      <w:pPr>
        <w:pBdr>
          <w:top w:val="nil"/>
          <w:left w:val="nil"/>
          <w:bottom w:val="nil"/>
          <w:right w:val="nil"/>
          <w:between w:val="nil"/>
        </w:pBdr>
        <w:spacing w:after="0" w:line="360" w:lineRule="auto"/>
        <w:ind w:left="709" w:hanging="709"/>
        <w:jc w:val="both"/>
        <w:rPr>
          <w:rFonts w:ascii="PT Sans" w:eastAsia="PT Sans" w:hAnsi="PT Sans" w:cs="PT Sans"/>
          <w:color w:val="000000"/>
          <w:sz w:val="20"/>
          <w:szCs w:val="20"/>
        </w:rPr>
      </w:pPr>
      <w:r w:rsidRPr="00475F7A">
        <w:rPr>
          <w:rFonts w:ascii="PT Sans" w:eastAsia="PT Sans" w:hAnsi="PT Sans" w:cs="PT Sans"/>
          <w:color w:val="000000"/>
          <w:sz w:val="20"/>
          <w:szCs w:val="20"/>
        </w:rPr>
        <w:t>2.3</w:t>
      </w:r>
      <w:r w:rsidRPr="00475F7A">
        <w:rPr>
          <w:rFonts w:ascii="PT Sans" w:eastAsia="PT Sans" w:hAnsi="PT Sans" w:cs="PT Sans"/>
          <w:color w:val="000000"/>
          <w:sz w:val="20"/>
          <w:szCs w:val="20"/>
        </w:rPr>
        <w:tab/>
        <w:t xml:space="preserve">Eventuele inkoop-, leverings- of andere voorwaarden van </w:t>
      </w:r>
      <w:r>
        <w:rPr>
          <w:rFonts w:ascii="PT Sans" w:eastAsia="PT Sans" w:hAnsi="PT Sans" w:cs="PT Sans"/>
          <w:color w:val="000000"/>
          <w:sz w:val="20"/>
          <w:szCs w:val="20"/>
        </w:rPr>
        <w:t xml:space="preserve">de Influencer </w:t>
      </w:r>
      <w:r w:rsidRPr="00475F7A">
        <w:rPr>
          <w:rFonts w:ascii="PT Sans" w:eastAsia="PT Sans" w:hAnsi="PT Sans" w:cs="PT Sans"/>
          <w:color w:val="000000"/>
          <w:sz w:val="20"/>
          <w:szCs w:val="20"/>
        </w:rPr>
        <w:t>zijn niet van toepassing op Overeenkomsten met HappyLife PR en worden hierbij uitdrukkelijk van de hand gewezen.</w:t>
      </w:r>
    </w:p>
    <w:p w14:paraId="083C5513" w14:textId="1DF0D550" w:rsidR="00475F7A" w:rsidRPr="00475F7A" w:rsidRDefault="00475F7A" w:rsidP="00475F7A">
      <w:pPr>
        <w:pBdr>
          <w:top w:val="nil"/>
          <w:left w:val="nil"/>
          <w:bottom w:val="nil"/>
          <w:right w:val="nil"/>
          <w:between w:val="nil"/>
        </w:pBdr>
        <w:spacing w:after="0" w:line="360" w:lineRule="auto"/>
        <w:ind w:left="709" w:hanging="709"/>
        <w:jc w:val="both"/>
        <w:rPr>
          <w:rFonts w:ascii="PT Sans" w:eastAsia="PT Sans" w:hAnsi="PT Sans" w:cs="PT Sans"/>
          <w:color w:val="000000"/>
          <w:sz w:val="20"/>
          <w:szCs w:val="20"/>
        </w:rPr>
      </w:pPr>
      <w:r w:rsidRPr="00475F7A">
        <w:rPr>
          <w:rFonts w:ascii="PT Sans" w:eastAsia="PT Sans" w:hAnsi="PT Sans" w:cs="PT Sans"/>
          <w:color w:val="000000"/>
          <w:sz w:val="20"/>
          <w:szCs w:val="20"/>
        </w:rPr>
        <w:t>2.4</w:t>
      </w:r>
      <w:r w:rsidRPr="00475F7A">
        <w:rPr>
          <w:rFonts w:ascii="PT Sans" w:eastAsia="PT Sans" w:hAnsi="PT Sans" w:cs="PT Sans"/>
          <w:color w:val="000000"/>
          <w:sz w:val="20"/>
          <w:szCs w:val="20"/>
        </w:rPr>
        <w:tab/>
        <w:t xml:space="preserve">HappyLife PR behoudt zich het recht voor om de Algemene Voorwaarden eenzijdig te wijzigen en zal </w:t>
      </w:r>
      <w:r>
        <w:rPr>
          <w:rFonts w:ascii="PT Sans" w:eastAsia="PT Sans" w:hAnsi="PT Sans" w:cs="PT Sans"/>
          <w:color w:val="000000"/>
          <w:sz w:val="20"/>
          <w:szCs w:val="20"/>
        </w:rPr>
        <w:t>de Influencer</w:t>
      </w:r>
      <w:r w:rsidRPr="00475F7A">
        <w:rPr>
          <w:rFonts w:ascii="PT Sans" w:eastAsia="PT Sans" w:hAnsi="PT Sans" w:cs="PT Sans"/>
          <w:color w:val="000000"/>
          <w:sz w:val="20"/>
          <w:szCs w:val="20"/>
        </w:rPr>
        <w:t xml:space="preserve"> informeren over de wijziging. Als dit gebeurt, is de nieuwe versie van de Algemene Voorwaarden van rechtswege van toepassing op alle bestaande rechtsverhoudingen en treden de nieuwe Algemene Voorwaarden in de plaats van de onderhavige Algemene Voorwaarden. </w:t>
      </w:r>
    </w:p>
    <w:p w14:paraId="0D98764C" w14:textId="77777777" w:rsidR="00475F7A" w:rsidRPr="00475F7A" w:rsidRDefault="00475F7A" w:rsidP="00475F7A">
      <w:pPr>
        <w:pBdr>
          <w:top w:val="nil"/>
          <w:left w:val="nil"/>
          <w:bottom w:val="nil"/>
          <w:right w:val="nil"/>
          <w:between w:val="nil"/>
        </w:pBdr>
        <w:spacing w:after="0" w:line="360" w:lineRule="auto"/>
        <w:ind w:left="709" w:hanging="709"/>
        <w:jc w:val="both"/>
        <w:rPr>
          <w:rFonts w:ascii="PT Sans" w:eastAsia="PT Sans" w:hAnsi="PT Sans" w:cs="PT Sans"/>
          <w:color w:val="000000"/>
          <w:sz w:val="20"/>
          <w:szCs w:val="20"/>
        </w:rPr>
      </w:pPr>
    </w:p>
    <w:p w14:paraId="2CFF0486" w14:textId="77777777" w:rsidR="00475F7A" w:rsidRPr="00475F7A" w:rsidRDefault="00475F7A" w:rsidP="00475F7A">
      <w:pPr>
        <w:jc w:val="both"/>
        <w:rPr>
          <w:rFonts w:ascii="PT Sans" w:eastAsia="Calibri" w:hAnsi="PT Sans" w:cs="Times New Roman"/>
          <w:b/>
          <w:bCs/>
          <w:sz w:val="20"/>
          <w:szCs w:val="20"/>
        </w:rPr>
      </w:pPr>
      <w:r w:rsidRPr="00475F7A">
        <w:rPr>
          <w:rFonts w:ascii="PT Sans" w:eastAsia="Calibri" w:hAnsi="PT Sans" w:cs="Times New Roman"/>
          <w:b/>
          <w:bCs/>
          <w:sz w:val="20"/>
          <w:szCs w:val="20"/>
        </w:rPr>
        <w:t xml:space="preserve">ARTIKEL 3 </w:t>
      </w:r>
      <w:r w:rsidRPr="00475F7A">
        <w:rPr>
          <w:rFonts w:ascii="PT Sans" w:eastAsia="Calibri" w:hAnsi="PT Sans" w:cs="Times New Roman"/>
          <w:b/>
          <w:bCs/>
          <w:sz w:val="20"/>
          <w:szCs w:val="20"/>
        </w:rPr>
        <w:tab/>
        <w:t xml:space="preserve"> OVEREENKOMST </w:t>
      </w:r>
    </w:p>
    <w:p w14:paraId="4E5D4406" w14:textId="725029BB" w:rsidR="00475F7A" w:rsidRPr="00475F7A" w:rsidRDefault="00475F7A" w:rsidP="00475F7A">
      <w:pPr>
        <w:spacing w:after="0" w:line="360" w:lineRule="auto"/>
        <w:ind w:left="705" w:hanging="705"/>
        <w:jc w:val="both"/>
        <w:rPr>
          <w:rFonts w:ascii="PT Sans" w:eastAsia="Calibri" w:hAnsi="PT Sans" w:cs="Times New Roman"/>
          <w:sz w:val="20"/>
          <w:szCs w:val="20"/>
        </w:rPr>
      </w:pPr>
      <w:r w:rsidRPr="00475F7A">
        <w:rPr>
          <w:rFonts w:ascii="PT Sans" w:eastAsia="Calibri" w:hAnsi="PT Sans" w:cs="Times New Roman"/>
          <w:sz w:val="20"/>
          <w:szCs w:val="20"/>
        </w:rPr>
        <w:t xml:space="preserve">3.1. </w:t>
      </w:r>
      <w:r w:rsidRPr="00475F7A">
        <w:rPr>
          <w:rFonts w:ascii="PT Sans" w:eastAsia="Calibri" w:hAnsi="PT Sans" w:cs="Times New Roman"/>
          <w:sz w:val="20"/>
          <w:szCs w:val="20"/>
        </w:rPr>
        <w:tab/>
        <w:t xml:space="preserve">De Overeenkomst komt tot stand indien </w:t>
      </w:r>
      <w:r w:rsidR="00A16420">
        <w:rPr>
          <w:rFonts w:ascii="PT Sans" w:eastAsia="Calibri" w:hAnsi="PT Sans" w:cs="Times New Roman"/>
          <w:sz w:val="20"/>
          <w:szCs w:val="20"/>
        </w:rPr>
        <w:t xml:space="preserve">de Influencer </w:t>
      </w:r>
      <w:r w:rsidRPr="00475F7A">
        <w:rPr>
          <w:rFonts w:ascii="PT Sans" w:eastAsia="Calibri" w:hAnsi="PT Sans" w:cs="Times New Roman"/>
          <w:sz w:val="20"/>
          <w:szCs w:val="20"/>
        </w:rPr>
        <w:t xml:space="preserve">het </w:t>
      </w:r>
      <w:r w:rsidR="00B92E59">
        <w:rPr>
          <w:rFonts w:ascii="PT Sans" w:eastAsia="Calibri" w:hAnsi="PT Sans" w:cs="Times New Roman"/>
          <w:sz w:val="20"/>
          <w:szCs w:val="20"/>
        </w:rPr>
        <w:t>een aanbod</w:t>
      </w:r>
      <w:r w:rsidRPr="00475F7A">
        <w:rPr>
          <w:rFonts w:ascii="PT Sans" w:eastAsia="Calibri" w:hAnsi="PT Sans" w:cs="Times New Roman"/>
          <w:sz w:val="20"/>
          <w:szCs w:val="20"/>
        </w:rPr>
        <w:t xml:space="preserve"> van HappyLife PR heeft aanvaard middels een schriftelijke mededeling of doordat HappyLife PR uitvoering geeft aan de Overeenkomst en </w:t>
      </w:r>
      <w:r w:rsidR="00B92E59">
        <w:rPr>
          <w:rFonts w:ascii="PT Sans" w:eastAsia="Calibri" w:hAnsi="PT Sans" w:cs="Times New Roman"/>
          <w:sz w:val="20"/>
          <w:szCs w:val="20"/>
        </w:rPr>
        <w:t>de Influencer</w:t>
      </w:r>
      <w:r w:rsidRPr="00475F7A">
        <w:rPr>
          <w:rFonts w:ascii="PT Sans" w:eastAsia="Calibri" w:hAnsi="PT Sans" w:cs="Times New Roman"/>
          <w:sz w:val="20"/>
          <w:szCs w:val="20"/>
        </w:rPr>
        <w:t xml:space="preserve"> daarmee instemt. </w:t>
      </w:r>
    </w:p>
    <w:p w14:paraId="6B076E9F" w14:textId="33A22BD4" w:rsidR="00475F7A" w:rsidRPr="00475F7A" w:rsidRDefault="00475F7A" w:rsidP="00475F7A">
      <w:pPr>
        <w:spacing w:after="0" w:line="360" w:lineRule="auto"/>
        <w:ind w:left="705" w:hanging="705"/>
        <w:jc w:val="both"/>
        <w:rPr>
          <w:rFonts w:ascii="PT Sans" w:eastAsia="Calibri" w:hAnsi="PT Sans" w:cs="Times New Roman"/>
          <w:sz w:val="20"/>
          <w:szCs w:val="20"/>
        </w:rPr>
      </w:pPr>
      <w:r w:rsidRPr="00475F7A">
        <w:rPr>
          <w:rFonts w:ascii="PT Sans" w:eastAsia="Calibri" w:hAnsi="PT Sans" w:cs="Times New Roman"/>
          <w:sz w:val="20"/>
          <w:szCs w:val="20"/>
        </w:rPr>
        <w:t>3.2</w:t>
      </w:r>
      <w:r w:rsidRPr="00475F7A">
        <w:rPr>
          <w:rFonts w:ascii="PT Sans" w:eastAsia="Calibri" w:hAnsi="PT Sans" w:cs="Times New Roman"/>
          <w:sz w:val="20"/>
          <w:szCs w:val="20"/>
        </w:rPr>
        <w:tab/>
        <w:t xml:space="preserve">Iedere Overeenkomst wordt aangegaan voor bepaalde tijd, tenzij in de Overeenkomst anders is bepaald. </w:t>
      </w:r>
      <w:r w:rsidR="00B92E59">
        <w:rPr>
          <w:rFonts w:ascii="PT Sans" w:eastAsia="Calibri" w:hAnsi="PT Sans" w:cs="Times New Roman"/>
          <w:sz w:val="20"/>
          <w:szCs w:val="20"/>
        </w:rPr>
        <w:t xml:space="preserve">De duur van de Overeenkomst wordt in de Overeenkomst vermeld. </w:t>
      </w:r>
    </w:p>
    <w:p w14:paraId="172BBECD" w14:textId="5FEFDEFD" w:rsidR="00475F7A" w:rsidRPr="00475F7A" w:rsidRDefault="00475F7A" w:rsidP="00475F7A">
      <w:pPr>
        <w:spacing w:after="0" w:line="360" w:lineRule="auto"/>
        <w:ind w:left="705" w:hanging="705"/>
        <w:jc w:val="both"/>
        <w:rPr>
          <w:rFonts w:ascii="PT Sans" w:eastAsia="Calibri" w:hAnsi="PT Sans" w:cs="Times New Roman"/>
          <w:sz w:val="20"/>
          <w:szCs w:val="20"/>
        </w:rPr>
      </w:pPr>
      <w:r w:rsidRPr="00475F7A">
        <w:rPr>
          <w:rFonts w:ascii="PT Sans" w:eastAsia="Calibri" w:hAnsi="PT Sans" w:cs="Times New Roman"/>
          <w:sz w:val="20"/>
          <w:szCs w:val="20"/>
        </w:rPr>
        <w:t>3.3</w:t>
      </w:r>
      <w:r w:rsidRPr="00475F7A">
        <w:rPr>
          <w:rFonts w:ascii="PT Sans" w:eastAsia="Calibri" w:hAnsi="PT Sans" w:cs="Times New Roman"/>
          <w:sz w:val="20"/>
          <w:szCs w:val="20"/>
        </w:rPr>
        <w:tab/>
        <w:t xml:space="preserve">Overeenkomsten die voor bepaalde tijd zijn aangegaan, kunnen niet tussentijds worden beëindigd, tenzij schriftelijk anders overeengekomen. Tenzij in de Overeenkomst anders is bepaald, geldt dat overeenkomsten voor onbepaalde tijd door beide partijen kunnen worden opgezegd met inachtneming van een opzegtermijn van </w:t>
      </w:r>
      <w:r w:rsidR="00A84D8A">
        <w:rPr>
          <w:rFonts w:ascii="PT Sans" w:eastAsia="Calibri" w:hAnsi="PT Sans" w:cs="Times New Roman"/>
          <w:sz w:val="20"/>
          <w:szCs w:val="20"/>
        </w:rPr>
        <w:t>drie</w:t>
      </w:r>
      <w:r w:rsidRPr="00475F7A">
        <w:rPr>
          <w:rFonts w:ascii="PT Sans" w:eastAsia="Calibri" w:hAnsi="PT Sans" w:cs="Times New Roman"/>
          <w:sz w:val="20"/>
          <w:szCs w:val="20"/>
        </w:rPr>
        <w:t xml:space="preserve"> kalendermaanden. </w:t>
      </w:r>
    </w:p>
    <w:p w14:paraId="04438DD3" w14:textId="39C660B3" w:rsidR="00475F7A" w:rsidRPr="00475F7A" w:rsidRDefault="00475F7A" w:rsidP="00475F7A">
      <w:pPr>
        <w:spacing w:after="0" w:line="360" w:lineRule="auto"/>
        <w:ind w:left="705" w:hanging="705"/>
        <w:jc w:val="both"/>
        <w:rPr>
          <w:rFonts w:ascii="PT Sans" w:eastAsia="Calibri" w:hAnsi="PT Sans" w:cs="Times New Roman"/>
          <w:sz w:val="20"/>
          <w:szCs w:val="20"/>
        </w:rPr>
      </w:pPr>
      <w:r w:rsidRPr="00475F7A">
        <w:rPr>
          <w:rFonts w:ascii="PT Sans" w:eastAsia="Calibri" w:hAnsi="PT Sans" w:cs="Times New Roman"/>
          <w:sz w:val="20"/>
          <w:szCs w:val="20"/>
        </w:rPr>
        <w:t>3.4</w:t>
      </w:r>
      <w:r w:rsidRPr="00475F7A">
        <w:rPr>
          <w:rFonts w:ascii="PT Sans" w:eastAsia="Calibri" w:hAnsi="PT Sans" w:cs="Times New Roman"/>
          <w:sz w:val="20"/>
          <w:szCs w:val="20"/>
        </w:rPr>
        <w:tab/>
        <w:t xml:space="preserve">HappyLife PR is gerechtigd de Overeenkomst onmiddellijk en zonder inachtneming van een opzegtermijn te beëindigen indien </w:t>
      </w:r>
      <w:r w:rsidR="00B92E59">
        <w:rPr>
          <w:rFonts w:ascii="PT Sans" w:eastAsia="Calibri" w:hAnsi="PT Sans" w:cs="Times New Roman"/>
          <w:sz w:val="20"/>
          <w:szCs w:val="20"/>
        </w:rPr>
        <w:t xml:space="preserve">de Influencer </w:t>
      </w:r>
      <w:r w:rsidRPr="00475F7A">
        <w:rPr>
          <w:rFonts w:ascii="PT Sans" w:eastAsia="Calibri" w:hAnsi="PT Sans" w:cs="Times New Roman"/>
          <w:sz w:val="20"/>
          <w:szCs w:val="20"/>
        </w:rPr>
        <w:t>verplichtingen uit de Overeenkomst niet nakomt</w:t>
      </w:r>
      <w:r w:rsidR="00491081">
        <w:rPr>
          <w:rFonts w:ascii="PT Sans" w:eastAsia="Calibri" w:hAnsi="PT Sans" w:cs="Times New Roman"/>
          <w:sz w:val="20"/>
          <w:szCs w:val="20"/>
        </w:rPr>
        <w:t>.</w:t>
      </w:r>
    </w:p>
    <w:p w14:paraId="2EA498D7" w14:textId="77777777" w:rsidR="00475F7A" w:rsidRDefault="00475F7A" w:rsidP="00475F7A">
      <w:pPr>
        <w:spacing w:after="0" w:line="360" w:lineRule="auto"/>
        <w:ind w:left="705" w:hanging="705"/>
        <w:jc w:val="both"/>
        <w:rPr>
          <w:rFonts w:ascii="PT Sans" w:eastAsia="Calibri" w:hAnsi="PT Sans" w:cs="Times New Roman"/>
          <w:sz w:val="20"/>
          <w:szCs w:val="20"/>
        </w:rPr>
      </w:pPr>
      <w:r w:rsidRPr="00475F7A">
        <w:rPr>
          <w:rFonts w:ascii="PT Sans" w:eastAsia="Calibri" w:hAnsi="PT Sans" w:cs="Times New Roman"/>
          <w:sz w:val="20"/>
          <w:szCs w:val="20"/>
        </w:rPr>
        <w:t>3.5</w:t>
      </w:r>
      <w:r w:rsidRPr="00475F7A">
        <w:rPr>
          <w:rFonts w:ascii="PT Sans" w:eastAsia="Calibri" w:hAnsi="PT Sans" w:cs="Times New Roman"/>
          <w:sz w:val="20"/>
          <w:szCs w:val="20"/>
        </w:rPr>
        <w:tab/>
        <w:t xml:space="preserve">Elk der Partijen is gerechtigd de Overeenkomst onmiddellijk en zonder inachtneming van een opzegtermijn te beëindigen indien de andere partij failliet is verklaard of surséance van betaling heeft aangevraagd. </w:t>
      </w:r>
      <w:r w:rsidRPr="00475F7A">
        <w:rPr>
          <w:rFonts w:ascii="PT Sans" w:eastAsia="Calibri" w:hAnsi="PT Sans" w:cs="Times New Roman"/>
          <w:sz w:val="20"/>
          <w:szCs w:val="20"/>
        </w:rPr>
        <w:tab/>
        <w:t xml:space="preserve"> </w:t>
      </w:r>
    </w:p>
    <w:p w14:paraId="4C1D4534" w14:textId="77777777" w:rsidR="00491081" w:rsidRDefault="00491081" w:rsidP="00475F7A">
      <w:pPr>
        <w:spacing w:after="0" w:line="360" w:lineRule="auto"/>
        <w:ind w:left="705" w:hanging="705"/>
        <w:jc w:val="both"/>
        <w:rPr>
          <w:rFonts w:ascii="PT Sans" w:eastAsia="Calibri" w:hAnsi="PT Sans" w:cs="Times New Roman"/>
          <w:sz w:val="20"/>
          <w:szCs w:val="20"/>
        </w:rPr>
      </w:pPr>
    </w:p>
    <w:p w14:paraId="5A09AE55" w14:textId="77777777" w:rsidR="00491081" w:rsidRDefault="00491081" w:rsidP="00475F7A">
      <w:pPr>
        <w:spacing w:after="0" w:line="360" w:lineRule="auto"/>
        <w:ind w:left="705" w:hanging="705"/>
        <w:jc w:val="both"/>
        <w:rPr>
          <w:rFonts w:ascii="PT Sans" w:eastAsia="Calibri" w:hAnsi="PT Sans" w:cs="Times New Roman"/>
          <w:sz w:val="20"/>
          <w:szCs w:val="20"/>
        </w:rPr>
      </w:pPr>
    </w:p>
    <w:p w14:paraId="68FB3E30" w14:textId="77777777" w:rsidR="00491081" w:rsidRPr="00475F7A" w:rsidRDefault="00491081" w:rsidP="00475F7A">
      <w:pPr>
        <w:spacing w:after="0" w:line="360" w:lineRule="auto"/>
        <w:ind w:left="705" w:hanging="705"/>
        <w:jc w:val="both"/>
        <w:rPr>
          <w:rFonts w:ascii="PT Sans" w:eastAsia="Calibri" w:hAnsi="PT Sans" w:cs="Times New Roman"/>
          <w:sz w:val="20"/>
          <w:szCs w:val="20"/>
        </w:rPr>
      </w:pPr>
    </w:p>
    <w:p w14:paraId="7B884AFD" w14:textId="77777777" w:rsidR="00475F7A" w:rsidRPr="00475F7A" w:rsidRDefault="00475F7A" w:rsidP="00475F7A">
      <w:pPr>
        <w:spacing w:after="0" w:line="360" w:lineRule="auto"/>
        <w:ind w:left="705" w:hanging="705"/>
        <w:jc w:val="both"/>
        <w:rPr>
          <w:rFonts w:ascii="PT Sans" w:eastAsia="Calibri" w:hAnsi="PT Sans" w:cs="Times New Roman"/>
          <w:b/>
          <w:bCs/>
          <w:sz w:val="20"/>
          <w:szCs w:val="20"/>
        </w:rPr>
      </w:pPr>
    </w:p>
    <w:p w14:paraId="36B1D8C7" w14:textId="77777777" w:rsidR="00475F7A" w:rsidRPr="00475F7A" w:rsidRDefault="00475F7A" w:rsidP="00475F7A">
      <w:pPr>
        <w:spacing w:after="0" w:line="360" w:lineRule="auto"/>
        <w:ind w:left="705" w:hanging="705"/>
        <w:jc w:val="both"/>
        <w:rPr>
          <w:rFonts w:ascii="PT Sans" w:eastAsia="Calibri" w:hAnsi="PT Sans" w:cs="Times New Roman"/>
          <w:b/>
          <w:bCs/>
          <w:sz w:val="20"/>
          <w:szCs w:val="20"/>
        </w:rPr>
      </w:pPr>
      <w:r w:rsidRPr="00475F7A">
        <w:rPr>
          <w:rFonts w:ascii="PT Sans" w:eastAsia="Calibri" w:hAnsi="PT Sans" w:cs="Times New Roman"/>
          <w:b/>
          <w:bCs/>
          <w:sz w:val="20"/>
          <w:szCs w:val="20"/>
        </w:rPr>
        <w:lastRenderedPageBreak/>
        <w:t>ARTIKEL 4</w:t>
      </w:r>
      <w:r w:rsidRPr="00475F7A">
        <w:rPr>
          <w:rFonts w:ascii="PT Sans" w:eastAsia="Calibri" w:hAnsi="PT Sans" w:cs="Times New Roman"/>
          <w:b/>
          <w:bCs/>
          <w:sz w:val="20"/>
          <w:szCs w:val="20"/>
        </w:rPr>
        <w:tab/>
        <w:t>UITVOERING OVEREENKOMST</w:t>
      </w:r>
    </w:p>
    <w:p w14:paraId="5FD61059" w14:textId="3DF887A7" w:rsidR="00475F7A" w:rsidRPr="00475F7A" w:rsidRDefault="00475F7A" w:rsidP="00475F7A">
      <w:pPr>
        <w:spacing w:after="0" w:line="360" w:lineRule="auto"/>
        <w:ind w:left="705" w:hanging="705"/>
        <w:jc w:val="both"/>
        <w:rPr>
          <w:rFonts w:ascii="PT Sans" w:eastAsia="Calibri" w:hAnsi="PT Sans" w:cs="Times New Roman"/>
          <w:sz w:val="20"/>
          <w:szCs w:val="20"/>
        </w:rPr>
      </w:pPr>
      <w:r w:rsidRPr="00475F7A">
        <w:rPr>
          <w:rFonts w:ascii="PT Sans" w:eastAsia="Calibri" w:hAnsi="PT Sans" w:cs="Times New Roman"/>
          <w:sz w:val="20"/>
          <w:szCs w:val="20"/>
        </w:rPr>
        <w:t>4.1</w:t>
      </w:r>
      <w:r w:rsidRPr="00475F7A">
        <w:rPr>
          <w:rFonts w:ascii="PT Sans" w:eastAsia="Calibri" w:hAnsi="PT Sans" w:cs="Times New Roman"/>
          <w:sz w:val="20"/>
          <w:szCs w:val="20"/>
        </w:rPr>
        <w:tab/>
      </w:r>
      <w:r w:rsidR="00491081">
        <w:rPr>
          <w:rFonts w:ascii="PT Sans" w:eastAsia="Calibri" w:hAnsi="PT Sans" w:cs="Times New Roman"/>
          <w:sz w:val="20"/>
          <w:szCs w:val="20"/>
        </w:rPr>
        <w:t>De Influencer dient zich in te spannen om de</w:t>
      </w:r>
      <w:r w:rsidRPr="00475F7A">
        <w:rPr>
          <w:rFonts w:ascii="PT Sans" w:eastAsia="Calibri" w:hAnsi="PT Sans" w:cs="Times New Roman"/>
          <w:sz w:val="20"/>
          <w:szCs w:val="20"/>
        </w:rPr>
        <w:t xml:space="preserve"> Overeenkomst naar beste kunnen en met inachtneming van de vereisten van deskundigheid en zorgvuldigheid uit te voeren. </w:t>
      </w:r>
    </w:p>
    <w:p w14:paraId="4B6EA4F0" w14:textId="273FCB8F" w:rsidR="00491081" w:rsidRDefault="00475F7A" w:rsidP="00475F7A">
      <w:pPr>
        <w:spacing w:after="0" w:line="360" w:lineRule="auto"/>
        <w:ind w:left="705" w:hanging="705"/>
        <w:jc w:val="both"/>
        <w:rPr>
          <w:rFonts w:ascii="PT Sans" w:eastAsia="Calibri" w:hAnsi="PT Sans" w:cs="Times New Roman"/>
          <w:sz w:val="20"/>
          <w:szCs w:val="20"/>
        </w:rPr>
      </w:pPr>
      <w:r w:rsidRPr="00475F7A">
        <w:rPr>
          <w:rFonts w:ascii="PT Sans" w:eastAsia="Calibri" w:hAnsi="PT Sans" w:cs="Times New Roman"/>
          <w:sz w:val="20"/>
          <w:szCs w:val="20"/>
        </w:rPr>
        <w:t>4.</w:t>
      </w:r>
      <w:r w:rsidR="00816DCE">
        <w:rPr>
          <w:rFonts w:ascii="PT Sans" w:eastAsia="Calibri" w:hAnsi="PT Sans" w:cs="Times New Roman"/>
          <w:sz w:val="20"/>
          <w:szCs w:val="20"/>
        </w:rPr>
        <w:t>2</w:t>
      </w:r>
      <w:r w:rsidRPr="00475F7A">
        <w:rPr>
          <w:rFonts w:ascii="PT Sans" w:eastAsia="Calibri" w:hAnsi="PT Sans" w:cs="Times New Roman"/>
          <w:sz w:val="20"/>
          <w:szCs w:val="20"/>
        </w:rPr>
        <w:tab/>
      </w:r>
      <w:r w:rsidR="00491081">
        <w:rPr>
          <w:rFonts w:ascii="PT Sans" w:eastAsia="Calibri" w:hAnsi="PT Sans" w:cs="Times New Roman"/>
          <w:sz w:val="20"/>
          <w:szCs w:val="20"/>
        </w:rPr>
        <w:t xml:space="preserve">De Influencer dient zich bij de uitvoering van de Overeenkomst strikt te houden aan de door HappyLife PR verstrekte </w:t>
      </w:r>
      <w:r w:rsidRPr="00475F7A">
        <w:rPr>
          <w:rFonts w:ascii="PT Sans" w:eastAsia="Calibri" w:hAnsi="PT Sans" w:cs="Times New Roman"/>
          <w:sz w:val="20"/>
          <w:szCs w:val="20"/>
        </w:rPr>
        <w:t>instructies</w:t>
      </w:r>
      <w:r w:rsidR="00491081">
        <w:rPr>
          <w:rFonts w:ascii="PT Sans" w:eastAsia="Calibri" w:hAnsi="PT Sans" w:cs="Times New Roman"/>
          <w:sz w:val="20"/>
          <w:szCs w:val="20"/>
        </w:rPr>
        <w:t xml:space="preserve"> en de gestelde termijnen.  </w:t>
      </w:r>
      <w:r w:rsidR="00290AE4">
        <w:rPr>
          <w:rFonts w:ascii="PT Sans" w:eastAsia="Calibri" w:hAnsi="PT Sans" w:cs="Times New Roman"/>
          <w:sz w:val="20"/>
          <w:szCs w:val="20"/>
        </w:rPr>
        <w:t xml:space="preserve">Doet de Influencer dat niet, dan kan de Influencer schadeplichtig zijn jegens HappyLife PR. </w:t>
      </w:r>
    </w:p>
    <w:p w14:paraId="1464D270" w14:textId="406A5886" w:rsidR="00475F7A" w:rsidRPr="00475F7A" w:rsidRDefault="00491081" w:rsidP="00475F7A">
      <w:pPr>
        <w:spacing w:after="0" w:line="360" w:lineRule="auto"/>
        <w:ind w:left="705" w:hanging="705"/>
        <w:jc w:val="both"/>
        <w:rPr>
          <w:rFonts w:ascii="PT Sans" w:eastAsia="Calibri" w:hAnsi="PT Sans" w:cs="Times New Roman"/>
          <w:sz w:val="20"/>
          <w:szCs w:val="20"/>
        </w:rPr>
      </w:pPr>
      <w:r>
        <w:rPr>
          <w:rFonts w:ascii="PT Sans" w:eastAsia="Calibri" w:hAnsi="PT Sans" w:cs="Times New Roman"/>
          <w:sz w:val="20"/>
          <w:szCs w:val="20"/>
        </w:rPr>
        <w:t>4.</w:t>
      </w:r>
      <w:r w:rsidR="00816DCE">
        <w:rPr>
          <w:rFonts w:ascii="PT Sans" w:eastAsia="Calibri" w:hAnsi="PT Sans" w:cs="Times New Roman"/>
          <w:sz w:val="20"/>
          <w:szCs w:val="20"/>
        </w:rPr>
        <w:t>3</w:t>
      </w:r>
      <w:r>
        <w:rPr>
          <w:rFonts w:ascii="PT Sans" w:eastAsia="Calibri" w:hAnsi="PT Sans" w:cs="Times New Roman"/>
          <w:sz w:val="20"/>
          <w:szCs w:val="20"/>
        </w:rPr>
        <w:tab/>
        <w:t>De Influencer</w:t>
      </w:r>
      <w:r w:rsidR="00475F7A" w:rsidRPr="00475F7A">
        <w:rPr>
          <w:rFonts w:ascii="PT Sans" w:eastAsia="Calibri" w:hAnsi="PT Sans" w:cs="Times New Roman"/>
          <w:sz w:val="20"/>
          <w:szCs w:val="20"/>
        </w:rPr>
        <w:t xml:space="preserve"> </w:t>
      </w:r>
      <w:r>
        <w:rPr>
          <w:rFonts w:ascii="PT Sans" w:eastAsia="Calibri" w:hAnsi="PT Sans" w:cs="Times New Roman"/>
          <w:sz w:val="20"/>
          <w:szCs w:val="20"/>
        </w:rPr>
        <w:t xml:space="preserve">dient zich bij de uitvoering van de Overeenkomst </w:t>
      </w:r>
      <w:r w:rsidR="00475F7A" w:rsidRPr="00475F7A">
        <w:rPr>
          <w:rFonts w:ascii="PT Sans" w:eastAsia="Calibri" w:hAnsi="PT Sans" w:cs="Times New Roman"/>
          <w:sz w:val="20"/>
          <w:szCs w:val="20"/>
        </w:rPr>
        <w:t>te houden aan de Reclamecode Sociale Media &amp; Influencer Marketing en overige geldende wet- en regelgeving</w:t>
      </w:r>
      <w:r w:rsidR="00970CAF">
        <w:rPr>
          <w:rFonts w:ascii="PT Sans" w:eastAsia="Calibri" w:hAnsi="PT Sans" w:cs="Times New Roman"/>
          <w:sz w:val="20"/>
          <w:szCs w:val="20"/>
        </w:rPr>
        <w:t>, onder meer op het gebied van het gebruik van (rechtenvrije) muziek i</w:t>
      </w:r>
      <w:r w:rsidR="00E97CAD">
        <w:rPr>
          <w:rFonts w:ascii="PT Sans" w:eastAsia="Calibri" w:hAnsi="PT Sans" w:cs="Times New Roman"/>
          <w:sz w:val="20"/>
          <w:szCs w:val="20"/>
        </w:rPr>
        <w:t xml:space="preserve">nzake </w:t>
      </w:r>
      <w:r w:rsidR="00970CAF">
        <w:rPr>
          <w:rFonts w:ascii="PT Sans" w:eastAsia="Calibri" w:hAnsi="PT Sans" w:cs="Times New Roman"/>
          <w:sz w:val="20"/>
          <w:szCs w:val="20"/>
        </w:rPr>
        <w:t>de door de Influencer gecreëerde content</w:t>
      </w:r>
      <w:r>
        <w:rPr>
          <w:rFonts w:ascii="PT Sans" w:eastAsia="Calibri" w:hAnsi="PT Sans" w:cs="Times New Roman"/>
          <w:sz w:val="20"/>
          <w:szCs w:val="20"/>
        </w:rPr>
        <w:t xml:space="preserve">. </w:t>
      </w:r>
      <w:r w:rsidR="00AC293D" w:rsidRPr="00AC293D">
        <w:rPr>
          <w:rFonts w:ascii="PT Sans" w:eastAsia="Calibri" w:hAnsi="PT Sans" w:cs="Times New Roman"/>
          <w:sz w:val="20"/>
          <w:szCs w:val="20"/>
        </w:rPr>
        <w:t> </w:t>
      </w:r>
      <w:r w:rsidR="00AC293D">
        <w:rPr>
          <w:rFonts w:ascii="PT Sans" w:eastAsia="Calibri" w:hAnsi="PT Sans" w:cs="Times New Roman"/>
          <w:sz w:val="20"/>
          <w:szCs w:val="20"/>
        </w:rPr>
        <w:t xml:space="preserve">De Inluencer dient op verzoek van HappyLife PR een </w:t>
      </w:r>
      <w:r w:rsidR="00AC293D" w:rsidRPr="00AC293D">
        <w:rPr>
          <w:rFonts w:ascii="PT Sans" w:eastAsia="Calibri" w:hAnsi="PT Sans" w:cs="Times New Roman"/>
          <w:sz w:val="20"/>
          <w:szCs w:val="20"/>
        </w:rPr>
        <w:t>certificaat van de vereniging voor data en marketing (DDMA)</w:t>
      </w:r>
      <w:r w:rsidR="00AC293D">
        <w:rPr>
          <w:rFonts w:ascii="PT Sans" w:eastAsia="Calibri" w:hAnsi="PT Sans" w:cs="Times New Roman"/>
          <w:sz w:val="20"/>
          <w:szCs w:val="20"/>
        </w:rPr>
        <w:t xml:space="preserve"> te kunnen overleggen om te bewijzen dat de Influencer op de hoogte is van de geldende wet- en regelgeving. </w:t>
      </w:r>
      <w:r>
        <w:rPr>
          <w:rFonts w:ascii="PT Sans" w:eastAsia="Calibri" w:hAnsi="PT Sans" w:cs="Times New Roman"/>
          <w:sz w:val="20"/>
          <w:szCs w:val="20"/>
        </w:rPr>
        <w:t xml:space="preserve">De Influencer is </w:t>
      </w:r>
      <w:r w:rsidR="00970CAF">
        <w:rPr>
          <w:rFonts w:ascii="PT Sans" w:eastAsia="Calibri" w:hAnsi="PT Sans" w:cs="Times New Roman"/>
          <w:sz w:val="20"/>
          <w:szCs w:val="20"/>
        </w:rPr>
        <w:t xml:space="preserve">te allen tijde </w:t>
      </w:r>
      <w:r>
        <w:rPr>
          <w:rFonts w:ascii="PT Sans" w:eastAsia="Calibri" w:hAnsi="PT Sans" w:cs="Times New Roman"/>
          <w:sz w:val="20"/>
          <w:szCs w:val="20"/>
        </w:rPr>
        <w:t>zelf verantwoordelijk voor het opvolgen van de geldende wet- en regelgeving</w:t>
      </w:r>
      <w:r w:rsidR="00F963EB">
        <w:rPr>
          <w:rFonts w:ascii="PT Sans" w:eastAsia="Calibri" w:hAnsi="PT Sans" w:cs="Times New Roman"/>
          <w:sz w:val="20"/>
          <w:szCs w:val="20"/>
        </w:rPr>
        <w:t xml:space="preserve"> en is zelf aansprakelijk voor schade die voortvloeit uit het niet (correct) naleven van wet- en regelgeving. </w:t>
      </w:r>
    </w:p>
    <w:p w14:paraId="7AE9CABB" w14:textId="7DF1B729" w:rsidR="00475F7A" w:rsidRPr="00475F7A" w:rsidRDefault="00475F7A" w:rsidP="00475F7A">
      <w:pPr>
        <w:spacing w:after="0" w:line="360" w:lineRule="auto"/>
        <w:ind w:left="705" w:hanging="705"/>
        <w:jc w:val="both"/>
        <w:rPr>
          <w:rFonts w:ascii="PT Sans" w:eastAsia="Calibri" w:hAnsi="PT Sans" w:cs="Times New Roman"/>
          <w:sz w:val="20"/>
          <w:szCs w:val="20"/>
        </w:rPr>
      </w:pPr>
      <w:r w:rsidRPr="00475F7A">
        <w:rPr>
          <w:rFonts w:ascii="PT Sans" w:eastAsia="Calibri" w:hAnsi="PT Sans" w:cs="Times New Roman"/>
          <w:sz w:val="20"/>
          <w:szCs w:val="20"/>
        </w:rPr>
        <w:t xml:space="preserve">4.4 </w:t>
      </w:r>
      <w:r w:rsidRPr="00475F7A">
        <w:rPr>
          <w:rFonts w:ascii="PT Sans" w:eastAsia="Calibri" w:hAnsi="PT Sans" w:cs="Times New Roman"/>
          <w:sz w:val="20"/>
          <w:szCs w:val="20"/>
        </w:rPr>
        <w:tab/>
        <w:t xml:space="preserve">HappyLife PR is niet verplicht om producten, instructies en informatie die zij van </w:t>
      </w:r>
      <w:r w:rsidR="00491081">
        <w:rPr>
          <w:rFonts w:ascii="PT Sans" w:eastAsia="Calibri" w:hAnsi="PT Sans" w:cs="Times New Roman"/>
          <w:sz w:val="20"/>
          <w:szCs w:val="20"/>
        </w:rPr>
        <w:t>haar opdrachtgever</w:t>
      </w:r>
      <w:r w:rsidRPr="00475F7A">
        <w:rPr>
          <w:rFonts w:ascii="PT Sans" w:eastAsia="Calibri" w:hAnsi="PT Sans" w:cs="Times New Roman"/>
          <w:sz w:val="20"/>
          <w:szCs w:val="20"/>
        </w:rPr>
        <w:t xml:space="preserve"> ontvangt op juistheid te controleren. </w:t>
      </w:r>
      <w:r w:rsidR="00491081">
        <w:rPr>
          <w:rFonts w:ascii="PT Sans" w:eastAsia="Calibri" w:hAnsi="PT Sans" w:cs="Times New Roman"/>
          <w:sz w:val="20"/>
          <w:szCs w:val="20"/>
        </w:rPr>
        <w:t>De Influencer kan HappyLife PR niet aanspreken op onjuistheden of onvolledigheden</w:t>
      </w:r>
      <w:r w:rsidR="00970CAF">
        <w:rPr>
          <w:rFonts w:ascii="PT Sans" w:eastAsia="Calibri" w:hAnsi="PT Sans" w:cs="Times New Roman"/>
          <w:sz w:val="20"/>
          <w:szCs w:val="20"/>
        </w:rPr>
        <w:t xml:space="preserve"> inzake producten, instructies of informatie die HappyLife PR heeft ontvangen van haar opdrachtgever.</w:t>
      </w:r>
    </w:p>
    <w:p w14:paraId="7613630A" w14:textId="77777777" w:rsidR="00475F7A" w:rsidRPr="00475F7A" w:rsidRDefault="00475F7A" w:rsidP="00475F7A">
      <w:pPr>
        <w:spacing w:after="0" w:line="360" w:lineRule="auto"/>
        <w:ind w:left="705" w:hanging="705"/>
        <w:jc w:val="both"/>
        <w:rPr>
          <w:rFonts w:ascii="PT Sans" w:eastAsia="Calibri" w:hAnsi="PT Sans" w:cs="Times New Roman"/>
          <w:sz w:val="20"/>
          <w:szCs w:val="20"/>
        </w:rPr>
      </w:pPr>
    </w:p>
    <w:p w14:paraId="60CB6141" w14:textId="77777777" w:rsidR="00475F7A" w:rsidRPr="00475F7A" w:rsidRDefault="00475F7A" w:rsidP="00475F7A">
      <w:pPr>
        <w:spacing w:after="0" w:line="360" w:lineRule="auto"/>
        <w:ind w:left="705" w:hanging="705"/>
        <w:jc w:val="both"/>
        <w:rPr>
          <w:rFonts w:ascii="PT Sans" w:eastAsia="Calibri" w:hAnsi="PT Sans" w:cs="Times New Roman"/>
          <w:b/>
          <w:bCs/>
          <w:sz w:val="20"/>
          <w:szCs w:val="20"/>
        </w:rPr>
      </w:pPr>
      <w:r w:rsidRPr="00475F7A">
        <w:rPr>
          <w:rFonts w:ascii="PT Sans" w:eastAsia="Calibri" w:hAnsi="PT Sans" w:cs="Times New Roman"/>
          <w:b/>
          <w:bCs/>
          <w:sz w:val="20"/>
          <w:szCs w:val="20"/>
        </w:rPr>
        <w:t xml:space="preserve">ARTIKEL 5 </w:t>
      </w:r>
      <w:r w:rsidRPr="00475F7A">
        <w:rPr>
          <w:rFonts w:ascii="PT Sans" w:eastAsia="Calibri" w:hAnsi="PT Sans" w:cs="Times New Roman"/>
          <w:b/>
          <w:bCs/>
          <w:sz w:val="20"/>
          <w:szCs w:val="20"/>
        </w:rPr>
        <w:tab/>
        <w:t>AANSPRAKELIJKHEID</w:t>
      </w:r>
    </w:p>
    <w:p w14:paraId="755EE6BB" w14:textId="77777777" w:rsidR="00475F7A" w:rsidRPr="00475F7A" w:rsidRDefault="00475F7A" w:rsidP="00475F7A">
      <w:pPr>
        <w:spacing w:after="0" w:line="360" w:lineRule="auto"/>
        <w:ind w:left="705" w:hanging="705"/>
        <w:jc w:val="both"/>
        <w:rPr>
          <w:rFonts w:ascii="PT Sans" w:eastAsia="Calibri" w:hAnsi="PT Sans" w:cs="Times New Roman"/>
          <w:sz w:val="20"/>
          <w:szCs w:val="20"/>
        </w:rPr>
      </w:pPr>
      <w:r w:rsidRPr="00475F7A">
        <w:rPr>
          <w:rFonts w:ascii="PT Sans" w:eastAsia="Calibri" w:hAnsi="PT Sans" w:cs="Times New Roman"/>
          <w:sz w:val="20"/>
          <w:szCs w:val="20"/>
        </w:rPr>
        <w:t>5.1</w:t>
      </w:r>
      <w:r w:rsidRPr="00475F7A">
        <w:rPr>
          <w:rFonts w:ascii="PT Sans" w:eastAsia="Calibri" w:hAnsi="PT Sans" w:cs="Times New Roman"/>
          <w:sz w:val="20"/>
          <w:szCs w:val="20"/>
        </w:rPr>
        <w:tab/>
        <w:t>In dit artikel wordt onder beperking van aansprakelijkheid inbegrepen iedere vorm van aansprakelijkheid, hetzij op grond van wanprestatie, onrechtmatige daad of een andere bron van aansprakelijkheid.</w:t>
      </w:r>
    </w:p>
    <w:p w14:paraId="31E421B0" w14:textId="77777777" w:rsidR="007B214E" w:rsidRDefault="00475F7A" w:rsidP="00475F7A">
      <w:pPr>
        <w:spacing w:after="0" w:line="360" w:lineRule="auto"/>
        <w:ind w:left="705" w:hanging="705"/>
        <w:jc w:val="both"/>
        <w:rPr>
          <w:rFonts w:ascii="PT Sans" w:eastAsia="Calibri" w:hAnsi="PT Sans" w:cs="Times New Roman"/>
          <w:sz w:val="20"/>
          <w:szCs w:val="20"/>
        </w:rPr>
      </w:pPr>
      <w:r w:rsidRPr="00475F7A">
        <w:rPr>
          <w:rFonts w:ascii="PT Sans" w:eastAsia="Calibri" w:hAnsi="PT Sans" w:cs="Times New Roman"/>
          <w:sz w:val="20"/>
          <w:szCs w:val="20"/>
        </w:rPr>
        <w:t xml:space="preserve">5.2 </w:t>
      </w:r>
      <w:r w:rsidRPr="00475F7A">
        <w:rPr>
          <w:rFonts w:ascii="PT Sans" w:eastAsia="Calibri" w:hAnsi="PT Sans" w:cs="Times New Roman"/>
          <w:sz w:val="20"/>
          <w:szCs w:val="20"/>
        </w:rPr>
        <w:tab/>
        <w:t xml:space="preserve">HappyLife PR </w:t>
      </w:r>
      <w:r w:rsidR="00970CAF">
        <w:rPr>
          <w:rFonts w:ascii="PT Sans" w:eastAsia="Calibri" w:hAnsi="PT Sans" w:cs="Times New Roman"/>
          <w:sz w:val="20"/>
          <w:szCs w:val="20"/>
        </w:rPr>
        <w:t xml:space="preserve">is niet aansprakelijk voor schade die is ontstaan in de uitvoering van de Overeenkomst door de Influencer. </w:t>
      </w:r>
      <w:r w:rsidR="007B214E">
        <w:rPr>
          <w:rFonts w:ascii="PT Sans" w:eastAsia="Calibri" w:hAnsi="PT Sans" w:cs="Times New Roman"/>
          <w:sz w:val="20"/>
          <w:szCs w:val="20"/>
        </w:rPr>
        <w:t>De Influencer vrijwaart Happy Life PR ter zake van iedere aanspraak van derden die direct of indirect samenhangen met de uitvoering van de Overeenkomst.</w:t>
      </w:r>
    </w:p>
    <w:p w14:paraId="22694090" w14:textId="45C6DEFA" w:rsidR="00970CAF" w:rsidRDefault="007B214E" w:rsidP="00475F7A">
      <w:pPr>
        <w:spacing w:after="0" w:line="360" w:lineRule="auto"/>
        <w:ind w:left="705" w:hanging="705"/>
        <w:jc w:val="both"/>
        <w:rPr>
          <w:rFonts w:ascii="PT Sans" w:eastAsia="Calibri" w:hAnsi="PT Sans" w:cs="Times New Roman"/>
          <w:sz w:val="20"/>
          <w:szCs w:val="20"/>
        </w:rPr>
      </w:pPr>
      <w:r>
        <w:rPr>
          <w:rFonts w:ascii="PT Sans" w:eastAsia="Calibri" w:hAnsi="PT Sans" w:cs="Times New Roman"/>
          <w:sz w:val="20"/>
          <w:szCs w:val="20"/>
        </w:rPr>
        <w:t>5.3</w:t>
      </w:r>
      <w:r>
        <w:rPr>
          <w:rFonts w:ascii="PT Sans" w:eastAsia="Calibri" w:hAnsi="PT Sans" w:cs="Times New Roman"/>
          <w:sz w:val="20"/>
          <w:szCs w:val="20"/>
        </w:rPr>
        <w:tab/>
      </w:r>
      <w:r w:rsidR="00970CAF">
        <w:rPr>
          <w:rFonts w:ascii="PT Sans" w:eastAsia="Calibri" w:hAnsi="PT Sans" w:cs="Times New Roman"/>
          <w:sz w:val="20"/>
          <w:szCs w:val="20"/>
        </w:rPr>
        <w:t>HappyLife PR vrijwaart de Influencer nadrukkelijk niet van eventuele claims of aansprakelijkstellingen van de opdrachtgever van HappyLife PR</w:t>
      </w:r>
      <w:r>
        <w:rPr>
          <w:rFonts w:ascii="PT Sans" w:eastAsia="Calibri" w:hAnsi="PT Sans" w:cs="Times New Roman"/>
          <w:sz w:val="20"/>
          <w:szCs w:val="20"/>
        </w:rPr>
        <w:t xml:space="preserve">. </w:t>
      </w:r>
    </w:p>
    <w:p w14:paraId="67603314" w14:textId="34F4AE65" w:rsidR="00475F7A" w:rsidRPr="00475F7A" w:rsidRDefault="00970CAF" w:rsidP="00475F7A">
      <w:pPr>
        <w:spacing w:after="0" w:line="360" w:lineRule="auto"/>
        <w:ind w:left="705" w:hanging="705"/>
        <w:jc w:val="both"/>
        <w:rPr>
          <w:rFonts w:ascii="PT Sans" w:eastAsia="Calibri" w:hAnsi="PT Sans" w:cs="Times New Roman"/>
          <w:sz w:val="20"/>
          <w:szCs w:val="20"/>
        </w:rPr>
      </w:pPr>
      <w:r>
        <w:rPr>
          <w:rFonts w:ascii="PT Sans" w:eastAsia="Calibri" w:hAnsi="PT Sans" w:cs="Times New Roman"/>
          <w:sz w:val="20"/>
          <w:szCs w:val="20"/>
        </w:rPr>
        <w:t xml:space="preserve">5.3 </w:t>
      </w:r>
      <w:r>
        <w:rPr>
          <w:rFonts w:ascii="PT Sans" w:eastAsia="Calibri" w:hAnsi="PT Sans" w:cs="Times New Roman"/>
          <w:sz w:val="20"/>
          <w:szCs w:val="20"/>
        </w:rPr>
        <w:tab/>
        <w:t>De Influencer kan HappyLife P</w:t>
      </w:r>
      <w:r w:rsidR="007B214E">
        <w:rPr>
          <w:rFonts w:ascii="PT Sans" w:eastAsia="Calibri" w:hAnsi="PT Sans" w:cs="Times New Roman"/>
          <w:sz w:val="20"/>
          <w:szCs w:val="20"/>
        </w:rPr>
        <w:t>R</w:t>
      </w:r>
      <w:r>
        <w:rPr>
          <w:rFonts w:ascii="PT Sans" w:eastAsia="Calibri" w:hAnsi="PT Sans" w:cs="Times New Roman"/>
          <w:sz w:val="20"/>
          <w:szCs w:val="20"/>
        </w:rPr>
        <w:t xml:space="preserve"> slechts aansprakelijk houden voor </w:t>
      </w:r>
      <w:r w:rsidR="00475F7A" w:rsidRPr="00475F7A">
        <w:rPr>
          <w:rFonts w:ascii="PT Sans" w:eastAsia="Calibri" w:hAnsi="PT Sans" w:cs="Times New Roman"/>
          <w:sz w:val="20"/>
          <w:szCs w:val="20"/>
        </w:rPr>
        <w:t xml:space="preserve">directe schade die veroorzaakt is door een toerekenbare tekortkoming aan de zijde van HappyLife </w:t>
      </w:r>
      <w:r w:rsidR="00475F7A" w:rsidRPr="00475F7A">
        <w:rPr>
          <w:rFonts w:ascii="PT Sans" w:eastAsia="Calibri" w:hAnsi="PT Sans" w:cs="Times New Roman"/>
          <w:sz w:val="20"/>
          <w:szCs w:val="20"/>
        </w:rPr>
        <w:lastRenderedPageBreak/>
        <w:t xml:space="preserve">PR in de nakoming van haar verplichting(en) op grond van de Overeenkomst. HappyLife PR is niet aansprakelijk voor enige gevolgschade of indirecte schade.  </w:t>
      </w:r>
    </w:p>
    <w:p w14:paraId="0D1439FA" w14:textId="79650172" w:rsidR="00475F7A" w:rsidRPr="00475F7A" w:rsidRDefault="00475F7A" w:rsidP="00475F7A">
      <w:pPr>
        <w:spacing w:after="0" w:line="360" w:lineRule="auto"/>
        <w:ind w:left="705" w:hanging="705"/>
        <w:jc w:val="both"/>
        <w:rPr>
          <w:rFonts w:ascii="PT Sans" w:eastAsia="Calibri" w:hAnsi="PT Sans" w:cs="Times New Roman"/>
          <w:sz w:val="20"/>
          <w:szCs w:val="20"/>
        </w:rPr>
      </w:pPr>
      <w:r w:rsidRPr="00475F7A">
        <w:rPr>
          <w:rFonts w:ascii="PT Sans" w:eastAsia="Calibri" w:hAnsi="PT Sans" w:cs="Times New Roman"/>
          <w:sz w:val="20"/>
          <w:szCs w:val="20"/>
        </w:rPr>
        <w:tab/>
      </w:r>
    </w:p>
    <w:p w14:paraId="5C00DBFF" w14:textId="77777777" w:rsidR="00475F7A" w:rsidRPr="00475F7A" w:rsidRDefault="00475F7A" w:rsidP="00475F7A">
      <w:pPr>
        <w:spacing w:after="0" w:line="360" w:lineRule="auto"/>
        <w:ind w:left="705" w:hanging="705"/>
        <w:jc w:val="both"/>
        <w:rPr>
          <w:rFonts w:ascii="PT Sans" w:eastAsia="Calibri" w:hAnsi="PT Sans" w:cs="Times New Roman"/>
          <w:b/>
          <w:bCs/>
          <w:sz w:val="20"/>
          <w:szCs w:val="20"/>
        </w:rPr>
      </w:pPr>
      <w:r w:rsidRPr="00475F7A">
        <w:rPr>
          <w:rFonts w:ascii="PT Sans" w:eastAsia="Calibri" w:hAnsi="PT Sans" w:cs="Times New Roman"/>
          <w:b/>
          <w:bCs/>
          <w:sz w:val="20"/>
          <w:szCs w:val="20"/>
        </w:rPr>
        <w:t>ARTIKEL 6</w:t>
      </w:r>
      <w:r w:rsidRPr="00475F7A">
        <w:rPr>
          <w:rFonts w:ascii="PT Sans" w:eastAsia="Calibri" w:hAnsi="PT Sans" w:cs="Times New Roman"/>
          <w:b/>
          <w:bCs/>
          <w:sz w:val="20"/>
          <w:szCs w:val="20"/>
        </w:rPr>
        <w:tab/>
        <w:t>EIGENDOMMEN OPDRACHTGEVER</w:t>
      </w:r>
    </w:p>
    <w:p w14:paraId="58F8C85B" w14:textId="031B8806" w:rsidR="00475F7A" w:rsidRPr="00475F7A" w:rsidRDefault="00475F7A" w:rsidP="00475F7A">
      <w:pPr>
        <w:spacing w:after="0" w:line="360" w:lineRule="auto"/>
        <w:ind w:left="705" w:hanging="705"/>
        <w:jc w:val="both"/>
        <w:rPr>
          <w:rFonts w:ascii="PT Sans" w:eastAsia="Calibri" w:hAnsi="PT Sans" w:cs="Times New Roman"/>
          <w:sz w:val="20"/>
          <w:szCs w:val="20"/>
        </w:rPr>
      </w:pPr>
      <w:r w:rsidRPr="00475F7A">
        <w:rPr>
          <w:rFonts w:ascii="PT Sans" w:eastAsia="Calibri" w:hAnsi="PT Sans" w:cs="Times New Roman"/>
          <w:sz w:val="20"/>
          <w:szCs w:val="20"/>
        </w:rPr>
        <w:t>6.1</w:t>
      </w:r>
      <w:r w:rsidRPr="00475F7A">
        <w:rPr>
          <w:rFonts w:ascii="PT Sans" w:eastAsia="Calibri" w:hAnsi="PT Sans" w:cs="Times New Roman"/>
          <w:sz w:val="20"/>
          <w:szCs w:val="20"/>
        </w:rPr>
        <w:tab/>
        <w:t>HappyLife PR aanvaardt</w:t>
      </w:r>
      <w:r w:rsidR="007B214E">
        <w:rPr>
          <w:rFonts w:ascii="PT Sans" w:eastAsia="Calibri" w:hAnsi="PT Sans" w:cs="Times New Roman"/>
          <w:sz w:val="20"/>
          <w:szCs w:val="20"/>
        </w:rPr>
        <w:t>, richting haar opdrachtgevers,</w:t>
      </w:r>
      <w:r w:rsidRPr="00475F7A">
        <w:rPr>
          <w:rFonts w:ascii="PT Sans" w:eastAsia="Calibri" w:hAnsi="PT Sans" w:cs="Times New Roman"/>
          <w:sz w:val="20"/>
          <w:szCs w:val="20"/>
        </w:rPr>
        <w:t xml:space="preserve"> geen aansprakelijkheid voor het verloren gaan of beschadigd raken van producten en/of zaken die </w:t>
      </w:r>
      <w:r w:rsidR="007B214E">
        <w:rPr>
          <w:rFonts w:ascii="PT Sans" w:eastAsia="Calibri" w:hAnsi="PT Sans" w:cs="Times New Roman"/>
          <w:sz w:val="20"/>
          <w:szCs w:val="20"/>
        </w:rPr>
        <w:t>de Influencer</w:t>
      </w:r>
      <w:r w:rsidRPr="00475F7A">
        <w:rPr>
          <w:rFonts w:ascii="PT Sans" w:eastAsia="Calibri" w:hAnsi="PT Sans" w:cs="Times New Roman"/>
          <w:sz w:val="20"/>
          <w:szCs w:val="20"/>
        </w:rPr>
        <w:t xml:space="preserve"> zijn toevertrouwd. </w:t>
      </w:r>
      <w:r w:rsidR="007B214E">
        <w:rPr>
          <w:rFonts w:ascii="PT Sans" w:eastAsia="Calibri" w:hAnsi="PT Sans" w:cs="Times New Roman"/>
          <w:sz w:val="20"/>
          <w:szCs w:val="20"/>
        </w:rPr>
        <w:t>De Influencer</w:t>
      </w:r>
      <w:r w:rsidRPr="00475F7A">
        <w:rPr>
          <w:rFonts w:ascii="PT Sans" w:eastAsia="Calibri" w:hAnsi="PT Sans" w:cs="Times New Roman"/>
          <w:sz w:val="20"/>
          <w:szCs w:val="20"/>
        </w:rPr>
        <w:t xml:space="preserve"> wordt geacht in de in dit artikel bedoelde zaken voor eigen rekening en risico te hebben verzekerd. </w:t>
      </w:r>
    </w:p>
    <w:p w14:paraId="4E3AFE7B" w14:textId="77777777" w:rsidR="00475F7A" w:rsidRPr="00475F7A" w:rsidRDefault="00475F7A" w:rsidP="00475F7A">
      <w:pPr>
        <w:spacing w:after="0" w:line="360" w:lineRule="auto"/>
        <w:ind w:left="705" w:hanging="705"/>
        <w:jc w:val="both"/>
        <w:rPr>
          <w:rFonts w:ascii="PT Sans" w:eastAsia="Calibri" w:hAnsi="PT Sans" w:cs="Times New Roman"/>
          <w:sz w:val="20"/>
          <w:szCs w:val="20"/>
        </w:rPr>
      </w:pPr>
    </w:p>
    <w:p w14:paraId="16393A07" w14:textId="474C90D6" w:rsidR="00475F7A" w:rsidRPr="00475F7A" w:rsidRDefault="00475F7A" w:rsidP="0034127A">
      <w:pPr>
        <w:spacing w:after="0" w:line="360" w:lineRule="auto"/>
        <w:ind w:left="705" w:hanging="705"/>
        <w:jc w:val="both"/>
        <w:rPr>
          <w:rFonts w:ascii="PT Sans" w:eastAsia="Calibri" w:hAnsi="PT Sans" w:cs="Times New Roman"/>
          <w:b/>
          <w:bCs/>
          <w:sz w:val="20"/>
          <w:szCs w:val="20"/>
        </w:rPr>
      </w:pPr>
      <w:r w:rsidRPr="00475F7A">
        <w:rPr>
          <w:rFonts w:ascii="PT Sans" w:eastAsia="Calibri" w:hAnsi="PT Sans" w:cs="Times New Roman"/>
          <w:b/>
          <w:bCs/>
          <w:sz w:val="20"/>
          <w:szCs w:val="20"/>
        </w:rPr>
        <w:t xml:space="preserve">ARTIKEL </w:t>
      </w:r>
      <w:r w:rsidR="002F1384">
        <w:rPr>
          <w:rFonts w:ascii="PT Sans" w:eastAsia="Calibri" w:hAnsi="PT Sans" w:cs="Times New Roman"/>
          <w:b/>
          <w:bCs/>
          <w:sz w:val="20"/>
          <w:szCs w:val="20"/>
        </w:rPr>
        <w:t>7</w:t>
      </w:r>
      <w:r w:rsidRPr="00475F7A">
        <w:rPr>
          <w:rFonts w:ascii="PT Sans" w:eastAsia="Calibri" w:hAnsi="PT Sans" w:cs="Times New Roman"/>
          <w:b/>
          <w:bCs/>
          <w:sz w:val="20"/>
          <w:szCs w:val="20"/>
        </w:rPr>
        <w:tab/>
      </w:r>
      <w:r w:rsidR="0034127A">
        <w:rPr>
          <w:rFonts w:ascii="PT Sans" w:eastAsia="Calibri" w:hAnsi="PT Sans" w:cs="Times New Roman"/>
          <w:b/>
          <w:bCs/>
          <w:sz w:val="20"/>
          <w:szCs w:val="20"/>
        </w:rPr>
        <w:t>BETALING</w:t>
      </w:r>
    </w:p>
    <w:p w14:paraId="2C73D41E" w14:textId="5BA51E16" w:rsidR="00475F7A" w:rsidRDefault="0034127A" w:rsidP="00475F7A">
      <w:pPr>
        <w:widowControl w:val="0"/>
        <w:spacing w:after="0" w:line="360" w:lineRule="auto"/>
        <w:jc w:val="both"/>
        <w:rPr>
          <w:rFonts w:ascii="PT Sans" w:eastAsia="Calibri" w:hAnsi="PT Sans" w:cs="Times New Roman"/>
          <w:sz w:val="20"/>
          <w:szCs w:val="20"/>
        </w:rPr>
      </w:pPr>
      <w:r>
        <w:rPr>
          <w:rFonts w:ascii="PT Sans" w:eastAsia="Calibri" w:hAnsi="PT Sans" w:cs="Times New Roman"/>
          <w:sz w:val="20"/>
          <w:szCs w:val="20"/>
        </w:rPr>
        <w:t>7</w:t>
      </w:r>
      <w:r w:rsidR="00475F7A" w:rsidRPr="00475F7A">
        <w:rPr>
          <w:rFonts w:ascii="PT Sans" w:eastAsia="Calibri" w:hAnsi="PT Sans" w:cs="Times New Roman"/>
          <w:sz w:val="20"/>
          <w:szCs w:val="20"/>
        </w:rPr>
        <w:t>.</w:t>
      </w:r>
      <w:r>
        <w:rPr>
          <w:rFonts w:ascii="PT Sans" w:eastAsia="Calibri" w:hAnsi="PT Sans" w:cs="Times New Roman"/>
          <w:sz w:val="20"/>
          <w:szCs w:val="20"/>
        </w:rPr>
        <w:t>1</w:t>
      </w:r>
      <w:r w:rsidR="00475F7A" w:rsidRPr="00475F7A">
        <w:rPr>
          <w:rFonts w:ascii="PT Sans" w:eastAsia="Calibri" w:hAnsi="PT Sans" w:cs="Times New Roman"/>
          <w:sz w:val="20"/>
          <w:szCs w:val="20"/>
        </w:rPr>
        <w:tab/>
      </w:r>
      <w:r>
        <w:rPr>
          <w:rFonts w:ascii="PT Sans" w:eastAsia="Calibri" w:hAnsi="PT Sans" w:cs="Times New Roman"/>
          <w:sz w:val="20"/>
          <w:szCs w:val="20"/>
        </w:rPr>
        <w:t xml:space="preserve">De hoogte van de door de Influencer te ontvangen vergoeding en de </w:t>
      </w:r>
      <w:r>
        <w:rPr>
          <w:rFonts w:ascii="PT Sans" w:eastAsia="Calibri" w:hAnsi="PT Sans" w:cs="Times New Roman"/>
          <w:sz w:val="20"/>
          <w:szCs w:val="20"/>
        </w:rPr>
        <w:tab/>
        <w:t>daarbij behorende betaaltermijnen zijn vastgelegd in de Overeenkomst.</w:t>
      </w:r>
      <w:r w:rsidR="00475F7A" w:rsidRPr="00475F7A">
        <w:rPr>
          <w:rFonts w:ascii="PT Sans" w:eastAsia="Calibri" w:hAnsi="PT Sans" w:cs="Times New Roman"/>
          <w:sz w:val="20"/>
          <w:szCs w:val="20"/>
        </w:rPr>
        <w:t xml:space="preserve">  </w:t>
      </w:r>
    </w:p>
    <w:p w14:paraId="0A456648" w14:textId="4FC77210" w:rsidR="0034127A" w:rsidRPr="00475F7A" w:rsidRDefault="0034127A" w:rsidP="00475F7A">
      <w:pPr>
        <w:widowControl w:val="0"/>
        <w:spacing w:after="0" w:line="360" w:lineRule="auto"/>
        <w:jc w:val="both"/>
        <w:rPr>
          <w:rFonts w:ascii="PT Sans" w:eastAsia="Calibri" w:hAnsi="PT Sans" w:cs="Times New Roman"/>
          <w:sz w:val="20"/>
          <w:szCs w:val="20"/>
        </w:rPr>
      </w:pPr>
      <w:r>
        <w:rPr>
          <w:rFonts w:ascii="PT Sans" w:eastAsia="Calibri" w:hAnsi="PT Sans" w:cs="Times New Roman"/>
          <w:sz w:val="20"/>
          <w:szCs w:val="20"/>
        </w:rPr>
        <w:t xml:space="preserve">7.2 </w:t>
      </w:r>
      <w:r>
        <w:rPr>
          <w:rFonts w:ascii="PT Sans" w:eastAsia="Calibri" w:hAnsi="PT Sans" w:cs="Times New Roman"/>
          <w:sz w:val="20"/>
          <w:szCs w:val="20"/>
        </w:rPr>
        <w:tab/>
        <w:t xml:space="preserve">HappyLife PR vergoedt geen onkosten of reiskosten aan de Influencer. </w:t>
      </w:r>
      <w:r>
        <w:rPr>
          <w:rFonts w:ascii="PT Sans" w:eastAsia="Calibri" w:hAnsi="PT Sans" w:cs="Times New Roman"/>
          <w:sz w:val="20"/>
          <w:szCs w:val="20"/>
        </w:rPr>
        <w:tab/>
        <w:t xml:space="preserve"> </w:t>
      </w:r>
    </w:p>
    <w:p w14:paraId="1940B8BE" w14:textId="77777777" w:rsidR="00475F7A" w:rsidRPr="00475F7A" w:rsidRDefault="00475F7A" w:rsidP="00475F7A">
      <w:pPr>
        <w:widowControl w:val="0"/>
        <w:spacing w:after="0" w:line="360" w:lineRule="auto"/>
        <w:jc w:val="both"/>
        <w:rPr>
          <w:rFonts w:ascii="PT Sans" w:eastAsia="Calibri" w:hAnsi="PT Sans" w:cs="Times New Roman"/>
          <w:sz w:val="20"/>
          <w:szCs w:val="20"/>
        </w:rPr>
      </w:pPr>
    </w:p>
    <w:p w14:paraId="62FC0373" w14:textId="2608439B" w:rsidR="00475F7A" w:rsidRPr="00475F7A" w:rsidRDefault="00475F7A" w:rsidP="00475F7A">
      <w:pPr>
        <w:widowControl w:val="0"/>
        <w:spacing w:after="0" w:line="360" w:lineRule="auto"/>
        <w:jc w:val="both"/>
        <w:rPr>
          <w:rFonts w:ascii="PT Sans" w:eastAsia="Calibri" w:hAnsi="PT Sans" w:cs="Times New Roman"/>
          <w:b/>
          <w:bCs/>
          <w:sz w:val="20"/>
          <w:szCs w:val="20"/>
        </w:rPr>
      </w:pPr>
      <w:r w:rsidRPr="00475F7A">
        <w:rPr>
          <w:rFonts w:ascii="PT Sans" w:eastAsia="Calibri" w:hAnsi="PT Sans" w:cs="Times New Roman"/>
          <w:b/>
          <w:bCs/>
          <w:sz w:val="20"/>
          <w:szCs w:val="20"/>
        </w:rPr>
        <w:t xml:space="preserve">ARTIKEL </w:t>
      </w:r>
      <w:r w:rsidR="0034127A">
        <w:rPr>
          <w:rFonts w:ascii="PT Sans" w:eastAsia="Calibri" w:hAnsi="PT Sans" w:cs="Times New Roman"/>
          <w:b/>
          <w:bCs/>
          <w:sz w:val="20"/>
          <w:szCs w:val="20"/>
        </w:rPr>
        <w:t>8</w:t>
      </w:r>
      <w:r w:rsidRPr="00475F7A">
        <w:rPr>
          <w:rFonts w:ascii="PT Sans" w:eastAsia="Calibri" w:hAnsi="PT Sans" w:cs="Times New Roman"/>
          <w:b/>
          <w:bCs/>
          <w:sz w:val="20"/>
          <w:szCs w:val="20"/>
        </w:rPr>
        <w:tab/>
        <w:t>INTELLECTUEEL EIGENDOM</w:t>
      </w:r>
    </w:p>
    <w:p w14:paraId="5DF76438" w14:textId="2BB932A9" w:rsidR="004A77C4" w:rsidRDefault="0034127A" w:rsidP="00475F7A">
      <w:pPr>
        <w:widowControl w:val="0"/>
        <w:spacing w:after="0" w:line="360" w:lineRule="auto"/>
        <w:jc w:val="both"/>
        <w:rPr>
          <w:rFonts w:ascii="PT Sans" w:eastAsia="Calibri" w:hAnsi="PT Sans" w:cs="Times New Roman"/>
          <w:sz w:val="20"/>
          <w:szCs w:val="20"/>
        </w:rPr>
      </w:pPr>
      <w:r>
        <w:rPr>
          <w:rFonts w:ascii="PT Sans" w:eastAsia="Calibri" w:hAnsi="PT Sans" w:cs="Times New Roman"/>
          <w:sz w:val="20"/>
          <w:szCs w:val="20"/>
        </w:rPr>
        <w:t>8.1</w:t>
      </w:r>
      <w:r w:rsidR="00475F7A" w:rsidRPr="00475F7A">
        <w:rPr>
          <w:rFonts w:ascii="PT Sans" w:eastAsia="Calibri" w:hAnsi="PT Sans" w:cs="Times New Roman"/>
          <w:sz w:val="20"/>
          <w:szCs w:val="20"/>
        </w:rPr>
        <w:tab/>
      </w:r>
      <w:r>
        <w:rPr>
          <w:rFonts w:ascii="PT Sans" w:eastAsia="Calibri" w:hAnsi="PT Sans" w:cs="Times New Roman"/>
          <w:sz w:val="20"/>
          <w:szCs w:val="20"/>
        </w:rPr>
        <w:t xml:space="preserve">De Influencer doet afstand van de intellectuele eigendomsrechten inzake </w:t>
      </w:r>
      <w:r>
        <w:rPr>
          <w:rFonts w:ascii="PT Sans" w:eastAsia="Calibri" w:hAnsi="PT Sans" w:cs="Times New Roman"/>
          <w:sz w:val="20"/>
          <w:szCs w:val="20"/>
        </w:rPr>
        <w:tab/>
        <w:t xml:space="preserve">documenten, producten en (digitale) werken die voortvloeien uit de uitvoering </w:t>
      </w:r>
      <w:r>
        <w:rPr>
          <w:rFonts w:ascii="PT Sans" w:eastAsia="Calibri" w:hAnsi="PT Sans" w:cs="Times New Roman"/>
          <w:sz w:val="20"/>
          <w:szCs w:val="20"/>
        </w:rPr>
        <w:tab/>
        <w:t xml:space="preserve">van de </w:t>
      </w:r>
      <w:r>
        <w:rPr>
          <w:rFonts w:ascii="PT Sans" w:eastAsia="Calibri" w:hAnsi="PT Sans" w:cs="Times New Roman"/>
          <w:sz w:val="20"/>
          <w:szCs w:val="20"/>
        </w:rPr>
        <w:tab/>
        <w:t xml:space="preserve">Overeenkomst. Het staat </w:t>
      </w:r>
      <w:r w:rsidR="00475F7A" w:rsidRPr="00475F7A">
        <w:rPr>
          <w:rFonts w:ascii="PT Sans" w:eastAsia="Calibri" w:hAnsi="PT Sans" w:cs="Times New Roman"/>
          <w:sz w:val="20"/>
          <w:szCs w:val="20"/>
        </w:rPr>
        <w:t xml:space="preserve">HappyLife PR </w:t>
      </w:r>
      <w:r>
        <w:rPr>
          <w:rFonts w:ascii="PT Sans" w:eastAsia="Calibri" w:hAnsi="PT Sans" w:cs="Times New Roman"/>
          <w:sz w:val="20"/>
          <w:szCs w:val="20"/>
        </w:rPr>
        <w:t xml:space="preserve">vrij om </w:t>
      </w:r>
      <w:r w:rsidR="004A77C4">
        <w:rPr>
          <w:rFonts w:ascii="PT Sans" w:eastAsia="Calibri" w:hAnsi="PT Sans" w:cs="Times New Roman"/>
          <w:sz w:val="20"/>
          <w:szCs w:val="20"/>
        </w:rPr>
        <w:t xml:space="preserve">(de intellectuele </w:t>
      </w:r>
      <w:r w:rsidR="004A77C4">
        <w:rPr>
          <w:rFonts w:ascii="PT Sans" w:eastAsia="Calibri" w:hAnsi="PT Sans" w:cs="Times New Roman"/>
          <w:sz w:val="20"/>
          <w:szCs w:val="20"/>
        </w:rPr>
        <w:tab/>
        <w:t xml:space="preserve">eigendomsrechten op) </w:t>
      </w:r>
      <w:r>
        <w:rPr>
          <w:rFonts w:ascii="PT Sans" w:eastAsia="Calibri" w:hAnsi="PT Sans" w:cs="Times New Roman"/>
          <w:sz w:val="20"/>
          <w:szCs w:val="20"/>
        </w:rPr>
        <w:t xml:space="preserve">documenten, producten of </w:t>
      </w:r>
      <w:r>
        <w:rPr>
          <w:rFonts w:ascii="PT Sans" w:eastAsia="Calibri" w:hAnsi="PT Sans" w:cs="Times New Roman"/>
          <w:sz w:val="20"/>
          <w:szCs w:val="20"/>
        </w:rPr>
        <w:tab/>
        <w:t xml:space="preserve">(digitale) werken die door de </w:t>
      </w:r>
      <w:r w:rsidR="004A77C4">
        <w:rPr>
          <w:rFonts w:ascii="PT Sans" w:eastAsia="Calibri" w:hAnsi="PT Sans" w:cs="Times New Roman"/>
          <w:sz w:val="20"/>
          <w:szCs w:val="20"/>
        </w:rPr>
        <w:tab/>
      </w:r>
      <w:r>
        <w:rPr>
          <w:rFonts w:ascii="PT Sans" w:eastAsia="Calibri" w:hAnsi="PT Sans" w:cs="Times New Roman"/>
          <w:sz w:val="20"/>
          <w:szCs w:val="20"/>
        </w:rPr>
        <w:t xml:space="preserve">Influencer zijn gecreëerd in het kader van de uitvoering van de Overeenkomst </w:t>
      </w:r>
      <w:r w:rsidR="004A77C4">
        <w:rPr>
          <w:rFonts w:ascii="PT Sans" w:eastAsia="Calibri" w:hAnsi="PT Sans" w:cs="Times New Roman"/>
          <w:sz w:val="20"/>
          <w:szCs w:val="20"/>
        </w:rPr>
        <w:tab/>
      </w:r>
      <w:r>
        <w:rPr>
          <w:rFonts w:ascii="PT Sans" w:eastAsia="Calibri" w:hAnsi="PT Sans" w:cs="Times New Roman"/>
          <w:sz w:val="20"/>
          <w:szCs w:val="20"/>
        </w:rPr>
        <w:t>over te dragen aan de opdrachtgever van HappyLife PR</w:t>
      </w:r>
      <w:r w:rsidR="004A77C4">
        <w:rPr>
          <w:rFonts w:ascii="PT Sans" w:eastAsia="Calibri" w:hAnsi="PT Sans" w:cs="Times New Roman"/>
          <w:sz w:val="20"/>
          <w:szCs w:val="20"/>
        </w:rPr>
        <w:t xml:space="preserve">, zonder dat dat leidt tot </w:t>
      </w:r>
      <w:r w:rsidR="004A77C4">
        <w:rPr>
          <w:rFonts w:ascii="PT Sans" w:eastAsia="Calibri" w:hAnsi="PT Sans" w:cs="Times New Roman"/>
          <w:sz w:val="20"/>
          <w:szCs w:val="20"/>
        </w:rPr>
        <w:tab/>
        <w:t xml:space="preserve">verschuldigdheid van enige (aanvullende) vergoeding of een andere vorm van </w:t>
      </w:r>
      <w:r w:rsidR="004A77C4">
        <w:rPr>
          <w:rFonts w:ascii="PT Sans" w:eastAsia="Calibri" w:hAnsi="PT Sans" w:cs="Times New Roman"/>
          <w:sz w:val="20"/>
          <w:szCs w:val="20"/>
        </w:rPr>
        <w:tab/>
        <w:t>compensatie</w:t>
      </w:r>
      <w:r w:rsidR="002C3750">
        <w:rPr>
          <w:rFonts w:ascii="PT Sans" w:eastAsia="Calibri" w:hAnsi="PT Sans" w:cs="Times New Roman"/>
          <w:sz w:val="20"/>
          <w:szCs w:val="20"/>
        </w:rPr>
        <w:t xml:space="preserve"> voor de Influencer</w:t>
      </w:r>
      <w:r w:rsidR="004A77C4">
        <w:rPr>
          <w:rFonts w:ascii="PT Sans" w:eastAsia="Calibri" w:hAnsi="PT Sans" w:cs="Times New Roman"/>
          <w:sz w:val="20"/>
          <w:szCs w:val="20"/>
        </w:rPr>
        <w:t xml:space="preserve">.  Het staat HappyLife PR en/of de opdrachtgever </w:t>
      </w:r>
      <w:r w:rsidR="002C3750">
        <w:rPr>
          <w:rFonts w:ascii="PT Sans" w:eastAsia="Calibri" w:hAnsi="PT Sans" w:cs="Times New Roman"/>
          <w:sz w:val="20"/>
          <w:szCs w:val="20"/>
        </w:rPr>
        <w:tab/>
      </w:r>
      <w:r w:rsidR="004A77C4">
        <w:rPr>
          <w:rFonts w:ascii="PT Sans" w:eastAsia="Calibri" w:hAnsi="PT Sans" w:cs="Times New Roman"/>
          <w:sz w:val="20"/>
          <w:szCs w:val="20"/>
        </w:rPr>
        <w:t xml:space="preserve">van HappyLife PR vrij om de (digitale) werken van de Influencer, al dan niet in </w:t>
      </w:r>
      <w:r w:rsidR="002C3750">
        <w:rPr>
          <w:rFonts w:ascii="PT Sans" w:eastAsia="Calibri" w:hAnsi="PT Sans" w:cs="Times New Roman"/>
          <w:sz w:val="20"/>
          <w:szCs w:val="20"/>
        </w:rPr>
        <w:tab/>
      </w:r>
      <w:r w:rsidR="004A77C4">
        <w:rPr>
          <w:rFonts w:ascii="PT Sans" w:eastAsia="Calibri" w:hAnsi="PT Sans" w:cs="Times New Roman"/>
          <w:sz w:val="20"/>
          <w:szCs w:val="20"/>
        </w:rPr>
        <w:t xml:space="preserve">bewerkte vorm, </w:t>
      </w:r>
      <w:r w:rsidR="004A77C4">
        <w:rPr>
          <w:rFonts w:ascii="PT Sans" w:eastAsia="Calibri" w:hAnsi="PT Sans" w:cs="Times New Roman"/>
          <w:sz w:val="20"/>
          <w:szCs w:val="20"/>
        </w:rPr>
        <w:tab/>
        <w:t>te gebruiken</w:t>
      </w:r>
      <w:r w:rsidR="002C3750">
        <w:rPr>
          <w:rFonts w:ascii="PT Sans" w:eastAsia="Calibri" w:hAnsi="PT Sans" w:cs="Times New Roman"/>
          <w:sz w:val="20"/>
          <w:szCs w:val="20"/>
        </w:rPr>
        <w:t xml:space="preserve"> voor zakelijke doeleinden</w:t>
      </w:r>
      <w:r w:rsidR="004A77C4">
        <w:rPr>
          <w:rFonts w:ascii="PT Sans" w:eastAsia="Calibri" w:hAnsi="PT Sans" w:cs="Times New Roman"/>
          <w:sz w:val="20"/>
          <w:szCs w:val="20"/>
        </w:rPr>
        <w:t>.</w:t>
      </w:r>
    </w:p>
    <w:p w14:paraId="109F1EF0" w14:textId="4A07B5CA" w:rsidR="004A77C4" w:rsidRDefault="004A77C4" w:rsidP="00475F7A">
      <w:pPr>
        <w:widowControl w:val="0"/>
        <w:spacing w:after="0" w:line="360" w:lineRule="auto"/>
        <w:jc w:val="both"/>
        <w:rPr>
          <w:rFonts w:ascii="PT Sans" w:eastAsia="Calibri" w:hAnsi="PT Sans" w:cs="Times New Roman"/>
          <w:sz w:val="20"/>
          <w:szCs w:val="20"/>
        </w:rPr>
      </w:pPr>
      <w:r w:rsidRPr="004A77C4">
        <w:rPr>
          <w:rFonts w:ascii="PT Sans" w:eastAsia="Calibri" w:hAnsi="PT Sans" w:cs="Times New Roman"/>
          <w:sz w:val="20"/>
          <w:szCs w:val="20"/>
        </w:rPr>
        <w:t xml:space="preserve">8.2 </w:t>
      </w:r>
      <w:r w:rsidRPr="004A77C4">
        <w:rPr>
          <w:rFonts w:ascii="PT Sans" w:eastAsia="Calibri" w:hAnsi="PT Sans" w:cs="Times New Roman"/>
          <w:sz w:val="20"/>
          <w:szCs w:val="20"/>
        </w:rPr>
        <w:tab/>
        <w:t xml:space="preserve">HappyLife PR </w:t>
      </w:r>
      <w:r>
        <w:rPr>
          <w:rFonts w:ascii="PT Sans" w:eastAsia="Calibri" w:hAnsi="PT Sans" w:cs="Times New Roman"/>
          <w:sz w:val="20"/>
          <w:szCs w:val="20"/>
        </w:rPr>
        <w:t>kan niet</w:t>
      </w:r>
      <w:r w:rsidRPr="004A77C4">
        <w:rPr>
          <w:rFonts w:ascii="PT Sans" w:eastAsia="Calibri" w:hAnsi="PT Sans" w:cs="Times New Roman"/>
          <w:sz w:val="20"/>
          <w:szCs w:val="20"/>
        </w:rPr>
        <w:t xml:space="preserve"> aans</w:t>
      </w:r>
      <w:r>
        <w:rPr>
          <w:rFonts w:ascii="PT Sans" w:eastAsia="Calibri" w:hAnsi="PT Sans" w:cs="Times New Roman"/>
          <w:sz w:val="20"/>
          <w:szCs w:val="20"/>
        </w:rPr>
        <w:t xml:space="preserve">prakelijk worden </w:t>
      </w:r>
      <w:r w:rsidR="002C3750">
        <w:rPr>
          <w:rFonts w:ascii="PT Sans" w:eastAsia="Calibri" w:hAnsi="PT Sans" w:cs="Times New Roman"/>
          <w:sz w:val="20"/>
          <w:szCs w:val="20"/>
        </w:rPr>
        <w:t>gehouden voor</w:t>
      </w:r>
      <w:r>
        <w:rPr>
          <w:rFonts w:ascii="PT Sans" w:eastAsia="Calibri" w:hAnsi="PT Sans" w:cs="Times New Roman"/>
          <w:sz w:val="20"/>
          <w:szCs w:val="20"/>
        </w:rPr>
        <w:t xml:space="preserve"> een inbreuk op de </w:t>
      </w:r>
      <w:r w:rsidR="002C3750">
        <w:rPr>
          <w:rFonts w:ascii="PT Sans" w:eastAsia="Calibri" w:hAnsi="PT Sans" w:cs="Times New Roman"/>
          <w:sz w:val="20"/>
          <w:szCs w:val="20"/>
        </w:rPr>
        <w:tab/>
      </w:r>
      <w:r>
        <w:rPr>
          <w:rFonts w:ascii="PT Sans" w:eastAsia="Calibri" w:hAnsi="PT Sans" w:cs="Times New Roman"/>
          <w:sz w:val="20"/>
          <w:szCs w:val="20"/>
        </w:rPr>
        <w:t xml:space="preserve">intellectuele eigendomsrechten voor de Influencer door derden. </w:t>
      </w:r>
      <w:r w:rsidR="00A53DC4">
        <w:rPr>
          <w:rFonts w:ascii="PT Sans" w:eastAsia="Calibri" w:hAnsi="PT Sans" w:cs="Times New Roman"/>
          <w:sz w:val="20"/>
          <w:szCs w:val="20"/>
        </w:rPr>
        <w:t xml:space="preserve"> HappyLife PR </w:t>
      </w:r>
      <w:r w:rsidR="00A53DC4">
        <w:rPr>
          <w:rFonts w:ascii="PT Sans" w:eastAsia="Calibri" w:hAnsi="PT Sans" w:cs="Times New Roman"/>
          <w:sz w:val="20"/>
          <w:szCs w:val="20"/>
        </w:rPr>
        <w:tab/>
        <w:t xml:space="preserve">kan evenmin aansprakelijk worden gehouden voor een inbreuk op intellectuele </w:t>
      </w:r>
      <w:r w:rsidR="00A53DC4">
        <w:rPr>
          <w:rFonts w:ascii="PT Sans" w:eastAsia="Calibri" w:hAnsi="PT Sans" w:cs="Times New Roman"/>
          <w:sz w:val="20"/>
          <w:szCs w:val="20"/>
        </w:rPr>
        <w:tab/>
        <w:t>eigendomsrechten van derden door de Influencer.</w:t>
      </w:r>
    </w:p>
    <w:p w14:paraId="4831EB18" w14:textId="1FDDFD32" w:rsidR="003353CB" w:rsidRDefault="003353CB" w:rsidP="00475F7A">
      <w:pPr>
        <w:widowControl w:val="0"/>
        <w:spacing w:after="0" w:line="360" w:lineRule="auto"/>
        <w:jc w:val="both"/>
        <w:rPr>
          <w:rFonts w:ascii="PT Sans" w:eastAsia="Calibri" w:hAnsi="PT Sans" w:cs="Times New Roman"/>
          <w:sz w:val="20"/>
          <w:szCs w:val="20"/>
        </w:rPr>
      </w:pPr>
    </w:p>
    <w:p w14:paraId="1D8BE68A" w14:textId="30271748" w:rsidR="003353CB" w:rsidRPr="00BB72B3" w:rsidRDefault="003353CB" w:rsidP="00475F7A">
      <w:pPr>
        <w:widowControl w:val="0"/>
        <w:spacing w:after="0" w:line="360" w:lineRule="auto"/>
        <w:jc w:val="both"/>
        <w:rPr>
          <w:rFonts w:ascii="PT Sans" w:eastAsia="Calibri" w:hAnsi="PT Sans" w:cs="Times New Roman"/>
          <w:b/>
          <w:bCs/>
          <w:sz w:val="20"/>
          <w:szCs w:val="20"/>
        </w:rPr>
      </w:pPr>
      <w:r w:rsidRPr="00BB72B3">
        <w:rPr>
          <w:rFonts w:ascii="PT Sans" w:eastAsia="Calibri" w:hAnsi="PT Sans" w:cs="Times New Roman"/>
          <w:b/>
          <w:bCs/>
          <w:sz w:val="20"/>
          <w:szCs w:val="20"/>
        </w:rPr>
        <w:t>ARTIKEL 9</w:t>
      </w:r>
      <w:r w:rsidRPr="00BB72B3">
        <w:rPr>
          <w:rFonts w:ascii="PT Sans" w:eastAsia="Calibri" w:hAnsi="PT Sans" w:cs="Times New Roman"/>
          <w:b/>
          <w:bCs/>
          <w:sz w:val="20"/>
          <w:szCs w:val="20"/>
        </w:rPr>
        <w:tab/>
        <w:t>EXCLUSIVITEIT</w:t>
      </w:r>
    </w:p>
    <w:p w14:paraId="1673BE27" w14:textId="0359C50C" w:rsidR="002701E7" w:rsidRDefault="008153A9" w:rsidP="00BB72B3">
      <w:pPr>
        <w:widowControl w:val="0"/>
        <w:spacing w:after="0" w:line="360" w:lineRule="auto"/>
        <w:jc w:val="both"/>
        <w:rPr>
          <w:rFonts w:ascii="PT Sans" w:eastAsia="Calibri" w:hAnsi="PT Sans" w:cs="Times New Roman"/>
          <w:sz w:val="20"/>
          <w:szCs w:val="20"/>
        </w:rPr>
      </w:pPr>
      <w:r w:rsidRPr="00F21AC2">
        <w:rPr>
          <w:rFonts w:ascii="PT Sans" w:eastAsia="Calibri" w:hAnsi="PT Sans" w:cs="Times New Roman"/>
          <w:sz w:val="20"/>
          <w:szCs w:val="20"/>
        </w:rPr>
        <w:t xml:space="preserve">9.1 </w:t>
      </w:r>
      <w:r w:rsidR="002E2221" w:rsidRPr="00F21AC2">
        <w:rPr>
          <w:rFonts w:ascii="PT Sans" w:eastAsia="Calibri" w:hAnsi="PT Sans" w:cs="Times New Roman"/>
          <w:sz w:val="20"/>
          <w:szCs w:val="20"/>
        </w:rPr>
        <w:tab/>
      </w:r>
      <w:r w:rsidR="002701E7">
        <w:rPr>
          <w:rFonts w:ascii="PT Sans" w:eastAsia="Calibri" w:hAnsi="PT Sans" w:cs="Times New Roman"/>
          <w:sz w:val="20"/>
          <w:szCs w:val="20"/>
        </w:rPr>
        <w:t xml:space="preserve">De Overeenkomst wordt aangegaan op basis van exclusiviteit. Dat wil zeggen dat </w:t>
      </w:r>
      <w:r w:rsidR="002701E7">
        <w:rPr>
          <w:rFonts w:ascii="PT Sans" w:eastAsia="Calibri" w:hAnsi="PT Sans" w:cs="Times New Roman"/>
          <w:sz w:val="20"/>
          <w:szCs w:val="20"/>
        </w:rPr>
        <w:tab/>
        <w:t>h</w:t>
      </w:r>
      <w:r w:rsidR="002E2221" w:rsidRPr="00F21AC2">
        <w:rPr>
          <w:rFonts w:ascii="PT Sans" w:eastAsia="Calibri" w:hAnsi="PT Sans" w:cs="Times New Roman"/>
          <w:sz w:val="20"/>
          <w:szCs w:val="20"/>
        </w:rPr>
        <w:t xml:space="preserve">et </w:t>
      </w:r>
      <w:r w:rsidR="002701E7">
        <w:rPr>
          <w:rFonts w:ascii="PT Sans" w:eastAsia="Calibri" w:hAnsi="PT Sans" w:cs="Times New Roman"/>
          <w:sz w:val="20"/>
          <w:szCs w:val="20"/>
        </w:rPr>
        <w:t xml:space="preserve">de </w:t>
      </w:r>
      <w:r w:rsidR="00731E0E" w:rsidRPr="00F21AC2">
        <w:rPr>
          <w:rFonts w:ascii="PT Sans" w:eastAsia="Calibri" w:hAnsi="PT Sans" w:cs="Times New Roman"/>
          <w:sz w:val="20"/>
          <w:szCs w:val="20"/>
        </w:rPr>
        <w:t>Influencer niet</w:t>
      </w:r>
      <w:r w:rsidR="002701E7">
        <w:rPr>
          <w:rFonts w:ascii="PT Sans" w:eastAsia="Calibri" w:hAnsi="PT Sans" w:cs="Times New Roman"/>
          <w:sz w:val="20"/>
          <w:szCs w:val="20"/>
        </w:rPr>
        <w:t xml:space="preserve"> is</w:t>
      </w:r>
      <w:r w:rsidR="00731E0E" w:rsidRPr="00F21AC2">
        <w:rPr>
          <w:rFonts w:ascii="PT Sans" w:eastAsia="Calibri" w:hAnsi="PT Sans" w:cs="Times New Roman"/>
          <w:sz w:val="20"/>
          <w:szCs w:val="20"/>
        </w:rPr>
        <w:t xml:space="preserve"> toegestaan om</w:t>
      </w:r>
      <w:r w:rsidR="00F21AC2" w:rsidRPr="00F21AC2">
        <w:rPr>
          <w:rFonts w:ascii="PT Sans" w:eastAsia="Calibri" w:hAnsi="PT Sans" w:cs="Times New Roman"/>
          <w:sz w:val="20"/>
          <w:szCs w:val="20"/>
        </w:rPr>
        <w:t xml:space="preserve"> direct – dat wil zeggen: zonder </w:t>
      </w:r>
      <w:r w:rsidR="002701E7">
        <w:rPr>
          <w:rFonts w:ascii="PT Sans" w:eastAsia="Calibri" w:hAnsi="PT Sans" w:cs="Times New Roman"/>
          <w:sz w:val="20"/>
          <w:szCs w:val="20"/>
        </w:rPr>
        <w:tab/>
      </w:r>
      <w:r w:rsidR="00F21AC2" w:rsidRPr="00F21AC2">
        <w:rPr>
          <w:rFonts w:ascii="PT Sans" w:eastAsia="Calibri" w:hAnsi="PT Sans" w:cs="Times New Roman"/>
          <w:sz w:val="20"/>
          <w:szCs w:val="20"/>
        </w:rPr>
        <w:t xml:space="preserve">tussenkomst van HappyLife PR – in welke vorm dan ook werkzaamheden te </w:t>
      </w:r>
      <w:r w:rsidR="002701E7">
        <w:rPr>
          <w:rFonts w:ascii="PT Sans" w:eastAsia="Calibri" w:hAnsi="PT Sans" w:cs="Times New Roman"/>
          <w:sz w:val="20"/>
          <w:szCs w:val="20"/>
        </w:rPr>
        <w:tab/>
      </w:r>
      <w:r w:rsidR="00F21AC2" w:rsidRPr="00F21AC2">
        <w:rPr>
          <w:rFonts w:ascii="PT Sans" w:eastAsia="Calibri" w:hAnsi="PT Sans" w:cs="Times New Roman"/>
          <w:sz w:val="20"/>
          <w:szCs w:val="20"/>
        </w:rPr>
        <w:t>verrichten voor de</w:t>
      </w:r>
      <w:r w:rsidR="00F21AC2">
        <w:rPr>
          <w:rFonts w:ascii="PT Sans" w:eastAsia="Calibri" w:hAnsi="PT Sans" w:cs="Times New Roman"/>
          <w:sz w:val="20"/>
          <w:szCs w:val="20"/>
        </w:rPr>
        <w:t xml:space="preserve"> </w:t>
      </w:r>
      <w:r w:rsidR="00F21AC2" w:rsidRPr="00F21AC2">
        <w:rPr>
          <w:rFonts w:ascii="PT Sans" w:eastAsia="Calibri" w:hAnsi="PT Sans" w:cs="Times New Roman"/>
          <w:sz w:val="20"/>
          <w:szCs w:val="20"/>
        </w:rPr>
        <w:t>opdrachtge</w:t>
      </w:r>
      <w:r w:rsidR="00F21AC2">
        <w:rPr>
          <w:rFonts w:ascii="PT Sans" w:eastAsia="Calibri" w:hAnsi="PT Sans" w:cs="Times New Roman"/>
          <w:sz w:val="20"/>
          <w:szCs w:val="20"/>
        </w:rPr>
        <w:t>ver voor HappyLife PR</w:t>
      </w:r>
      <w:r w:rsidR="002701E7">
        <w:rPr>
          <w:rFonts w:ascii="PT Sans" w:eastAsia="Calibri" w:hAnsi="PT Sans" w:cs="Times New Roman"/>
          <w:sz w:val="20"/>
          <w:szCs w:val="20"/>
        </w:rPr>
        <w:t xml:space="preserve"> ten behoeve waarvan de </w:t>
      </w:r>
      <w:r w:rsidR="002701E7">
        <w:rPr>
          <w:rFonts w:ascii="PT Sans" w:eastAsia="Calibri" w:hAnsi="PT Sans" w:cs="Times New Roman"/>
          <w:sz w:val="20"/>
          <w:szCs w:val="20"/>
        </w:rPr>
        <w:tab/>
        <w:t xml:space="preserve">Overeenkomst is aangegaan. </w:t>
      </w:r>
    </w:p>
    <w:p w14:paraId="2FF0EF56" w14:textId="0EEB8215" w:rsidR="00475F7A" w:rsidRPr="00475F7A" w:rsidRDefault="00475F7A" w:rsidP="00475F7A">
      <w:pPr>
        <w:widowControl w:val="0"/>
        <w:spacing w:after="0" w:line="360" w:lineRule="auto"/>
        <w:jc w:val="both"/>
        <w:rPr>
          <w:rFonts w:ascii="PT Sans" w:eastAsia="Calibri" w:hAnsi="PT Sans" w:cs="Times New Roman"/>
          <w:sz w:val="20"/>
          <w:szCs w:val="20"/>
        </w:rPr>
      </w:pPr>
      <w:bookmarkStart w:id="2" w:name="OpenAt"/>
      <w:bookmarkEnd w:id="2"/>
      <w:r w:rsidRPr="00475F7A">
        <w:rPr>
          <w:rFonts w:ascii="PT Sans" w:eastAsia="Calibri" w:hAnsi="PT Sans" w:cs="Times New Roman"/>
          <w:b/>
          <w:bCs/>
          <w:sz w:val="20"/>
          <w:szCs w:val="20"/>
        </w:rPr>
        <w:lastRenderedPageBreak/>
        <w:t xml:space="preserve">ARTIKEL </w:t>
      </w:r>
      <w:r w:rsidR="003353CB">
        <w:rPr>
          <w:rFonts w:ascii="PT Sans" w:eastAsia="Calibri" w:hAnsi="PT Sans" w:cs="Times New Roman"/>
          <w:b/>
          <w:bCs/>
          <w:sz w:val="20"/>
          <w:szCs w:val="20"/>
        </w:rPr>
        <w:t>10</w:t>
      </w:r>
      <w:r w:rsidRPr="00475F7A">
        <w:rPr>
          <w:rFonts w:ascii="PT Sans" w:eastAsia="Calibri" w:hAnsi="PT Sans" w:cs="Times New Roman"/>
          <w:sz w:val="20"/>
          <w:szCs w:val="20"/>
        </w:rPr>
        <w:tab/>
      </w:r>
      <w:r w:rsidRPr="00475F7A">
        <w:rPr>
          <w:rFonts w:ascii="PT Sans" w:eastAsia="Calibri" w:hAnsi="PT Sans" w:cs="Times New Roman"/>
          <w:b/>
          <w:bCs/>
          <w:sz w:val="20"/>
          <w:szCs w:val="20"/>
        </w:rPr>
        <w:t xml:space="preserve">ALGEMENE BEPALINGEN </w:t>
      </w:r>
    </w:p>
    <w:p w14:paraId="491A93FA" w14:textId="7F47603B" w:rsidR="00475F7A" w:rsidRPr="00475F7A" w:rsidRDefault="003353CB" w:rsidP="00475F7A">
      <w:pPr>
        <w:widowControl w:val="0"/>
        <w:spacing w:after="0" w:line="360" w:lineRule="auto"/>
        <w:jc w:val="both"/>
        <w:rPr>
          <w:rFonts w:ascii="PT Sans" w:eastAsia="Calibri" w:hAnsi="PT Sans" w:cs="Times New Roman"/>
          <w:sz w:val="20"/>
          <w:szCs w:val="20"/>
        </w:rPr>
      </w:pPr>
      <w:r>
        <w:rPr>
          <w:rFonts w:ascii="PT Sans" w:eastAsia="Calibri" w:hAnsi="PT Sans" w:cs="Times New Roman"/>
          <w:sz w:val="20"/>
          <w:szCs w:val="20"/>
        </w:rPr>
        <w:t>10</w:t>
      </w:r>
      <w:r w:rsidR="00475F7A" w:rsidRPr="00475F7A">
        <w:rPr>
          <w:rFonts w:ascii="PT Sans" w:eastAsia="Calibri" w:hAnsi="PT Sans" w:cs="Times New Roman"/>
          <w:sz w:val="20"/>
          <w:szCs w:val="20"/>
        </w:rPr>
        <w:t xml:space="preserve">.1 </w:t>
      </w:r>
      <w:r w:rsidR="00475F7A" w:rsidRPr="00475F7A">
        <w:rPr>
          <w:rFonts w:ascii="PT Sans" w:eastAsia="Calibri" w:hAnsi="PT Sans" w:cs="Times New Roman"/>
          <w:sz w:val="20"/>
          <w:szCs w:val="20"/>
        </w:rPr>
        <w:tab/>
        <w:t xml:space="preserve">Op de Algemene Voorwaarden is uitsluitend Nederlands recht van toepassing. </w:t>
      </w:r>
    </w:p>
    <w:p w14:paraId="1BABC094" w14:textId="35E46FEA" w:rsidR="00475F7A" w:rsidRPr="00475F7A" w:rsidRDefault="003353CB" w:rsidP="00475F7A">
      <w:pPr>
        <w:widowControl w:val="0"/>
        <w:spacing w:after="0" w:line="360" w:lineRule="auto"/>
        <w:jc w:val="both"/>
        <w:rPr>
          <w:rFonts w:ascii="PT Sans" w:eastAsia="Calibri" w:hAnsi="PT Sans" w:cs="Times New Roman"/>
          <w:sz w:val="20"/>
          <w:szCs w:val="20"/>
        </w:rPr>
      </w:pPr>
      <w:r>
        <w:rPr>
          <w:rFonts w:ascii="PT Sans" w:eastAsia="Calibri" w:hAnsi="PT Sans" w:cs="Times New Roman"/>
          <w:sz w:val="20"/>
          <w:szCs w:val="20"/>
        </w:rPr>
        <w:t>10</w:t>
      </w:r>
      <w:r w:rsidR="00475F7A" w:rsidRPr="00475F7A">
        <w:rPr>
          <w:rFonts w:ascii="PT Sans" w:eastAsia="Calibri" w:hAnsi="PT Sans" w:cs="Times New Roman"/>
          <w:sz w:val="20"/>
          <w:szCs w:val="20"/>
        </w:rPr>
        <w:t xml:space="preserve">.2 </w:t>
      </w:r>
      <w:r w:rsidR="00475F7A" w:rsidRPr="00475F7A">
        <w:rPr>
          <w:rFonts w:ascii="PT Sans" w:eastAsia="Calibri" w:hAnsi="PT Sans" w:cs="Times New Roman"/>
          <w:sz w:val="20"/>
          <w:szCs w:val="20"/>
        </w:rPr>
        <w:tab/>
        <w:t xml:space="preserve">In het geval van een geschil dat voortvloeit uit de Overeenkomst, zal HappyLife </w:t>
      </w:r>
      <w:r w:rsidR="00475F7A" w:rsidRPr="00475F7A">
        <w:rPr>
          <w:rFonts w:ascii="PT Sans" w:eastAsia="Calibri" w:hAnsi="PT Sans" w:cs="Times New Roman"/>
          <w:sz w:val="20"/>
          <w:szCs w:val="20"/>
        </w:rPr>
        <w:tab/>
        <w:t xml:space="preserve">PR proberen een dergelijk geschil op te lossen door middel van onderling overleg </w:t>
      </w:r>
      <w:r w:rsidR="00475F7A" w:rsidRPr="00475F7A">
        <w:rPr>
          <w:rFonts w:ascii="PT Sans" w:eastAsia="Calibri" w:hAnsi="PT Sans" w:cs="Times New Roman"/>
          <w:sz w:val="20"/>
          <w:szCs w:val="20"/>
        </w:rPr>
        <w:tab/>
        <w:t xml:space="preserve">met </w:t>
      </w:r>
      <w:r w:rsidR="00A53DC4">
        <w:rPr>
          <w:rFonts w:ascii="PT Sans" w:eastAsia="Calibri" w:hAnsi="PT Sans" w:cs="Times New Roman"/>
          <w:sz w:val="20"/>
          <w:szCs w:val="20"/>
        </w:rPr>
        <w:t>de Influencer.</w:t>
      </w:r>
      <w:r w:rsidR="00475F7A" w:rsidRPr="00475F7A">
        <w:rPr>
          <w:rFonts w:ascii="PT Sans" w:eastAsia="Calibri" w:hAnsi="PT Sans" w:cs="Times New Roman"/>
          <w:sz w:val="20"/>
          <w:szCs w:val="20"/>
        </w:rPr>
        <w:t xml:space="preserve"> Alle geschillen d</w:t>
      </w:r>
      <w:r w:rsidR="00A53DC4">
        <w:rPr>
          <w:rFonts w:ascii="PT Sans" w:eastAsia="Calibri" w:hAnsi="PT Sans" w:cs="Times New Roman"/>
          <w:sz w:val="20"/>
          <w:szCs w:val="20"/>
        </w:rPr>
        <w:t>i</w:t>
      </w:r>
      <w:r w:rsidR="00475F7A" w:rsidRPr="00475F7A">
        <w:rPr>
          <w:rFonts w:ascii="PT Sans" w:eastAsia="Calibri" w:hAnsi="PT Sans" w:cs="Times New Roman"/>
          <w:sz w:val="20"/>
          <w:szCs w:val="20"/>
        </w:rPr>
        <w:t xml:space="preserve">e voortvloeien uit of verband houden met </w:t>
      </w:r>
      <w:r w:rsidR="00475F7A" w:rsidRPr="00475F7A">
        <w:rPr>
          <w:rFonts w:ascii="PT Sans" w:eastAsia="Calibri" w:hAnsi="PT Sans" w:cs="Times New Roman"/>
          <w:sz w:val="20"/>
          <w:szCs w:val="20"/>
        </w:rPr>
        <w:tab/>
        <w:t xml:space="preserve">deze Overeenkomst, inclusief geschillen over het bestaan en de geldigheid van </w:t>
      </w:r>
      <w:r w:rsidR="00475F7A" w:rsidRPr="00475F7A">
        <w:rPr>
          <w:rFonts w:ascii="PT Sans" w:eastAsia="Calibri" w:hAnsi="PT Sans" w:cs="Times New Roman"/>
          <w:sz w:val="20"/>
          <w:szCs w:val="20"/>
        </w:rPr>
        <w:tab/>
        <w:t xml:space="preserve">de Overeenkomst, worden bij uitsluiting beslecht door de bevoegde rechter te Den </w:t>
      </w:r>
      <w:r w:rsidR="00475F7A" w:rsidRPr="00475F7A">
        <w:rPr>
          <w:rFonts w:ascii="PT Sans" w:eastAsia="Calibri" w:hAnsi="PT Sans" w:cs="Times New Roman"/>
          <w:sz w:val="20"/>
          <w:szCs w:val="20"/>
        </w:rPr>
        <w:tab/>
        <w:t xml:space="preserve">Haag, tenzij dwingende bepalingen zich daartegen verzetten. </w:t>
      </w:r>
    </w:p>
    <w:p w14:paraId="2707B0AE" w14:textId="102848FA" w:rsidR="00475F7A" w:rsidRPr="00475F7A" w:rsidRDefault="003353CB" w:rsidP="00475F7A">
      <w:pPr>
        <w:widowControl w:val="0"/>
        <w:spacing w:after="0" w:line="360" w:lineRule="auto"/>
        <w:jc w:val="both"/>
        <w:rPr>
          <w:rFonts w:ascii="PT Sans" w:eastAsia="Calibri" w:hAnsi="PT Sans" w:cs="Times New Roman"/>
          <w:sz w:val="20"/>
          <w:szCs w:val="20"/>
        </w:rPr>
      </w:pPr>
      <w:r>
        <w:rPr>
          <w:rFonts w:ascii="PT Sans" w:eastAsia="Calibri" w:hAnsi="PT Sans" w:cs="Times New Roman"/>
          <w:sz w:val="20"/>
          <w:szCs w:val="20"/>
        </w:rPr>
        <w:t>10</w:t>
      </w:r>
      <w:r w:rsidR="00475F7A" w:rsidRPr="00475F7A">
        <w:rPr>
          <w:rFonts w:ascii="PT Sans" w:eastAsia="Calibri" w:hAnsi="PT Sans" w:cs="Times New Roman"/>
          <w:sz w:val="20"/>
          <w:szCs w:val="20"/>
        </w:rPr>
        <w:t>.3</w:t>
      </w:r>
      <w:r w:rsidR="00475F7A" w:rsidRPr="00475F7A">
        <w:rPr>
          <w:rFonts w:ascii="PT Sans" w:eastAsia="Calibri" w:hAnsi="PT Sans" w:cs="Times New Roman"/>
          <w:sz w:val="20"/>
          <w:szCs w:val="20"/>
        </w:rPr>
        <w:tab/>
        <w:t xml:space="preserve">De Algemene Voorwaarden, de Overeenkomst en eventuele bijbehorende bijlagen </w:t>
      </w:r>
      <w:r w:rsidR="00475F7A" w:rsidRPr="00475F7A">
        <w:rPr>
          <w:rFonts w:ascii="PT Sans" w:eastAsia="Calibri" w:hAnsi="PT Sans" w:cs="Times New Roman"/>
          <w:sz w:val="20"/>
          <w:szCs w:val="20"/>
        </w:rPr>
        <w:tab/>
        <w:t xml:space="preserve">tezamen vormen een integraal geheel en omvatten de volledige afspraken tussen </w:t>
      </w:r>
      <w:r w:rsidR="00475F7A" w:rsidRPr="00475F7A">
        <w:rPr>
          <w:rFonts w:ascii="PT Sans" w:eastAsia="Calibri" w:hAnsi="PT Sans" w:cs="Times New Roman"/>
          <w:sz w:val="20"/>
          <w:szCs w:val="20"/>
        </w:rPr>
        <w:tab/>
        <w:t xml:space="preserve">HappyLife PR en </w:t>
      </w:r>
      <w:r w:rsidR="00A154EE">
        <w:rPr>
          <w:rFonts w:ascii="PT Sans" w:eastAsia="Calibri" w:hAnsi="PT Sans" w:cs="Times New Roman"/>
          <w:sz w:val="20"/>
          <w:szCs w:val="20"/>
        </w:rPr>
        <w:t>de Influencer.</w:t>
      </w:r>
      <w:r w:rsidR="00475F7A" w:rsidRPr="00475F7A">
        <w:rPr>
          <w:rFonts w:ascii="PT Sans" w:eastAsia="Calibri" w:hAnsi="PT Sans" w:cs="Times New Roman"/>
          <w:sz w:val="20"/>
          <w:szCs w:val="20"/>
        </w:rPr>
        <w:t xml:space="preserve"> </w:t>
      </w:r>
    </w:p>
    <w:p w14:paraId="009E0F0E" w14:textId="77777777" w:rsidR="003353CB" w:rsidRDefault="003353CB" w:rsidP="00475F7A">
      <w:pPr>
        <w:widowControl w:val="0"/>
        <w:spacing w:after="0" w:line="360" w:lineRule="auto"/>
        <w:jc w:val="both"/>
        <w:rPr>
          <w:rFonts w:ascii="PT Sans" w:eastAsia="Calibri" w:hAnsi="PT Sans" w:cs="Times New Roman"/>
          <w:sz w:val="20"/>
          <w:szCs w:val="20"/>
        </w:rPr>
      </w:pPr>
      <w:r>
        <w:rPr>
          <w:rFonts w:ascii="PT Sans" w:eastAsia="Calibri" w:hAnsi="PT Sans" w:cs="Times New Roman"/>
          <w:sz w:val="20"/>
          <w:szCs w:val="20"/>
        </w:rPr>
        <w:t>10</w:t>
      </w:r>
      <w:r w:rsidR="00475F7A" w:rsidRPr="00475F7A">
        <w:rPr>
          <w:rFonts w:ascii="PT Sans" w:eastAsia="Calibri" w:hAnsi="PT Sans" w:cs="Times New Roman"/>
          <w:sz w:val="20"/>
          <w:szCs w:val="20"/>
        </w:rPr>
        <w:t xml:space="preserve">.4 </w:t>
      </w:r>
      <w:r w:rsidR="00475F7A" w:rsidRPr="00475F7A">
        <w:rPr>
          <w:rFonts w:ascii="PT Sans" w:eastAsia="Calibri" w:hAnsi="PT Sans" w:cs="Times New Roman"/>
          <w:sz w:val="20"/>
          <w:szCs w:val="20"/>
        </w:rPr>
        <w:tab/>
        <w:t xml:space="preserve">Deze Algemene Voorwaarden, Overeenkomst en alle rechten en verplichtingen die </w:t>
      </w:r>
      <w:r w:rsidR="00475F7A" w:rsidRPr="00475F7A">
        <w:rPr>
          <w:rFonts w:ascii="PT Sans" w:eastAsia="Calibri" w:hAnsi="PT Sans" w:cs="Times New Roman"/>
          <w:sz w:val="20"/>
          <w:szCs w:val="20"/>
        </w:rPr>
        <w:tab/>
        <w:t xml:space="preserve">daaruit voortvloeien kunnen niet geheel of gedeeltelijk worden overgedragen </w:t>
      </w:r>
      <w:r w:rsidR="00475F7A" w:rsidRPr="00475F7A">
        <w:rPr>
          <w:rFonts w:ascii="PT Sans" w:eastAsia="Calibri" w:hAnsi="PT Sans" w:cs="Times New Roman"/>
          <w:sz w:val="20"/>
          <w:szCs w:val="20"/>
        </w:rPr>
        <w:tab/>
        <w:t xml:space="preserve">zonder de voorafgaande schriftelijke toestemming van HappyLife PR. </w:t>
      </w:r>
    </w:p>
    <w:p w14:paraId="5CC82207" w14:textId="0F89A6FE" w:rsidR="00475F7A" w:rsidRPr="00475F7A" w:rsidRDefault="00BB72B3" w:rsidP="00475F7A">
      <w:pPr>
        <w:widowControl w:val="0"/>
        <w:spacing w:after="0" w:line="360" w:lineRule="auto"/>
        <w:jc w:val="both"/>
        <w:rPr>
          <w:rFonts w:ascii="PT Sans" w:eastAsia="Calibri" w:hAnsi="PT Sans" w:cs="Times New Roman"/>
          <w:sz w:val="20"/>
          <w:szCs w:val="20"/>
        </w:rPr>
      </w:pPr>
      <w:r>
        <w:rPr>
          <w:rFonts w:ascii="PT Sans" w:eastAsia="Calibri" w:hAnsi="PT Sans" w:cs="Times New Roman"/>
          <w:sz w:val="20"/>
          <w:szCs w:val="20"/>
        </w:rPr>
        <w:t>10</w:t>
      </w:r>
      <w:r w:rsidR="00475F7A" w:rsidRPr="00475F7A">
        <w:rPr>
          <w:rFonts w:ascii="PT Sans" w:eastAsia="Calibri" w:hAnsi="PT Sans" w:cs="Times New Roman"/>
          <w:sz w:val="20"/>
          <w:szCs w:val="20"/>
        </w:rPr>
        <w:t xml:space="preserve">.5 </w:t>
      </w:r>
      <w:r w:rsidR="00475F7A" w:rsidRPr="00475F7A">
        <w:rPr>
          <w:rFonts w:ascii="PT Sans" w:eastAsia="Calibri" w:hAnsi="PT Sans" w:cs="Times New Roman"/>
          <w:sz w:val="20"/>
          <w:szCs w:val="20"/>
        </w:rPr>
        <w:tab/>
        <w:t xml:space="preserve">Indien onderdelen van de Algemene Voorwaarden en/of de Overeenkomst </w:t>
      </w:r>
      <w:r w:rsidR="00475F7A" w:rsidRPr="00475F7A">
        <w:rPr>
          <w:rFonts w:ascii="PT Sans" w:eastAsia="Calibri" w:hAnsi="PT Sans" w:cs="Times New Roman"/>
          <w:sz w:val="20"/>
          <w:szCs w:val="20"/>
        </w:rPr>
        <w:tab/>
        <w:t xml:space="preserve">ongeldig of onverbindend mochten blijken te zijn, dan blijft </w:t>
      </w:r>
      <w:r w:rsidR="007872B2">
        <w:rPr>
          <w:rFonts w:ascii="PT Sans" w:eastAsia="Calibri" w:hAnsi="PT Sans" w:cs="Times New Roman"/>
          <w:sz w:val="20"/>
          <w:szCs w:val="20"/>
        </w:rPr>
        <w:t>de Influencer</w:t>
      </w:r>
      <w:r w:rsidR="00475F7A" w:rsidRPr="00475F7A">
        <w:rPr>
          <w:rFonts w:ascii="PT Sans" w:eastAsia="Calibri" w:hAnsi="PT Sans" w:cs="Times New Roman"/>
          <w:sz w:val="20"/>
          <w:szCs w:val="20"/>
        </w:rPr>
        <w:tab/>
        <w:t xml:space="preserve">gebonden aan de overige wel geldige onderdelen van de Algemene Voorwaarden </w:t>
      </w:r>
      <w:r w:rsidR="00475F7A" w:rsidRPr="00475F7A">
        <w:rPr>
          <w:rFonts w:ascii="PT Sans" w:eastAsia="Calibri" w:hAnsi="PT Sans" w:cs="Times New Roman"/>
          <w:sz w:val="20"/>
          <w:szCs w:val="20"/>
        </w:rPr>
        <w:tab/>
        <w:t xml:space="preserve">en de Overeenkomst. HappyLife PR zal de ongeldige of onverbindende </w:t>
      </w:r>
      <w:r w:rsidR="00475F7A" w:rsidRPr="00475F7A">
        <w:rPr>
          <w:rFonts w:ascii="PT Sans" w:eastAsia="Calibri" w:hAnsi="PT Sans" w:cs="Times New Roman"/>
          <w:sz w:val="20"/>
          <w:szCs w:val="20"/>
        </w:rPr>
        <w:tab/>
        <w:t xml:space="preserve">onderdelen van de Algemene Voorwaarden en/of de Overeenkomst vervangen </w:t>
      </w:r>
      <w:r w:rsidR="00475F7A" w:rsidRPr="00475F7A">
        <w:rPr>
          <w:rFonts w:ascii="PT Sans" w:eastAsia="Calibri" w:hAnsi="PT Sans" w:cs="Times New Roman"/>
          <w:sz w:val="20"/>
          <w:szCs w:val="20"/>
        </w:rPr>
        <w:tab/>
        <w:t xml:space="preserve">door onderdelen die wel geldig en bindend zijn en waarvan de aard en het effect, </w:t>
      </w:r>
      <w:r w:rsidR="00475F7A" w:rsidRPr="00475F7A">
        <w:rPr>
          <w:rFonts w:ascii="PT Sans" w:eastAsia="Calibri" w:hAnsi="PT Sans" w:cs="Times New Roman"/>
          <w:sz w:val="20"/>
          <w:szCs w:val="20"/>
        </w:rPr>
        <w:tab/>
        <w:t xml:space="preserve">gezien de inhoud en het doel van de Algemene Voorwaarden en de Overeenkomst, </w:t>
      </w:r>
      <w:r w:rsidR="00475F7A" w:rsidRPr="00475F7A">
        <w:rPr>
          <w:rFonts w:ascii="PT Sans" w:eastAsia="Calibri" w:hAnsi="PT Sans" w:cs="Times New Roman"/>
          <w:sz w:val="20"/>
          <w:szCs w:val="20"/>
        </w:rPr>
        <w:tab/>
        <w:t xml:space="preserve">zoveel mogelijk aansluiten bij het ongeldige of onverbindende onderdeel van de </w:t>
      </w:r>
      <w:r w:rsidR="00475F7A" w:rsidRPr="00475F7A">
        <w:rPr>
          <w:rFonts w:ascii="PT Sans" w:eastAsia="Calibri" w:hAnsi="PT Sans" w:cs="Times New Roman"/>
          <w:sz w:val="20"/>
          <w:szCs w:val="20"/>
        </w:rPr>
        <w:tab/>
        <w:t xml:space="preserve">Algemene Voorwaarden en de Overeenkomst. </w:t>
      </w:r>
    </w:p>
    <w:p w14:paraId="04CE5BA9" w14:textId="77777777" w:rsidR="00475F7A" w:rsidRPr="00475F7A" w:rsidRDefault="00475F7A" w:rsidP="00475F7A">
      <w:pPr>
        <w:widowControl w:val="0"/>
        <w:spacing w:after="0" w:line="360" w:lineRule="auto"/>
        <w:jc w:val="both"/>
        <w:rPr>
          <w:rFonts w:ascii="PT Sans" w:eastAsia="Calibri" w:hAnsi="PT Sans" w:cs="Times New Roman"/>
          <w:sz w:val="20"/>
          <w:szCs w:val="20"/>
        </w:rPr>
      </w:pPr>
    </w:p>
    <w:p w14:paraId="7B9F1232" w14:textId="77777777" w:rsidR="00475F7A" w:rsidRPr="00475F7A" w:rsidRDefault="00475F7A" w:rsidP="00475F7A">
      <w:pPr>
        <w:widowControl w:val="0"/>
        <w:spacing w:after="0" w:line="240" w:lineRule="auto"/>
        <w:jc w:val="both"/>
        <w:rPr>
          <w:rFonts w:ascii="PT Sans" w:eastAsia="Times New Roman" w:hAnsi="PT Sans" w:cs="Times New Roman"/>
          <w:b/>
          <w:bCs/>
          <w:kern w:val="0"/>
          <w:sz w:val="20"/>
          <w:szCs w:val="24"/>
          <w:lang w:eastAsia="nl-NL"/>
          <w14:ligatures w14:val="none"/>
        </w:rPr>
      </w:pPr>
    </w:p>
    <w:p w14:paraId="208A0406" w14:textId="77777777" w:rsidR="00475F7A" w:rsidRPr="00475F7A" w:rsidRDefault="00475F7A" w:rsidP="00475F7A">
      <w:pPr>
        <w:widowControl w:val="0"/>
        <w:spacing w:after="0" w:line="240" w:lineRule="auto"/>
        <w:jc w:val="right"/>
        <w:rPr>
          <w:rFonts w:ascii="PT Sans" w:eastAsia="Times New Roman" w:hAnsi="PT Sans" w:cs="Times New Roman"/>
          <w:kern w:val="0"/>
          <w:sz w:val="20"/>
          <w:szCs w:val="24"/>
          <w:lang w:eastAsia="nl-NL"/>
          <w14:ligatures w14:val="none"/>
        </w:rPr>
      </w:pPr>
      <w:r w:rsidRPr="00475F7A">
        <w:rPr>
          <w:rFonts w:ascii="PT Sans" w:eastAsia="Times New Roman" w:hAnsi="PT Sans" w:cs="Times New Roman"/>
          <w:kern w:val="0"/>
          <w:sz w:val="20"/>
          <w:szCs w:val="24"/>
          <w:lang w:eastAsia="nl-NL"/>
          <w14:ligatures w14:val="none"/>
        </w:rPr>
        <w:t>Versie 1 – december 2024</w:t>
      </w:r>
    </w:p>
    <w:p w14:paraId="69C91765" w14:textId="77777777" w:rsidR="00475F7A" w:rsidRPr="00475F7A" w:rsidRDefault="00475F7A" w:rsidP="00475F7A">
      <w:pPr>
        <w:widowControl w:val="0"/>
        <w:spacing w:after="0" w:line="240" w:lineRule="auto"/>
        <w:jc w:val="both"/>
        <w:rPr>
          <w:rFonts w:ascii="PT Sans" w:eastAsia="Times New Roman" w:hAnsi="PT Sans" w:cs="Times New Roman"/>
          <w:kern w:val="0"/>
          <w:sz w:val="20"/>
          <w:szCs w:val="24"/>
          <w:lang w:eastAsia="nl-NL"/>
          <w14:ligatures w14:val="none"/>
        </w:rPr>
      </w:pPr>
    </w:p>
    <w:p w14:paraId="3B3FC00A" w14:textId="77777777" w:rsidR="00683148" w:rsidRDefault="00683148"/>
    <w:sectPr w:rsidR="00683148" w:rsidSect="00475F7A">
      <w:headerReference w:type="default" r:id="rId11"/>
      <w:footerReference w:type="default" r:id="rId12"/>
      <w:headerReference w:type="first" r:id="rId13"/>
      <w:pgSz w:w="11906" w:h="16838"/>
      <w:pgMar w:top="1134" w:right="2608" w:bottom="1418" w:left="1701" w:header="709" w:footer="680" w:gutter="0"/>
      <w:paperSrc w:first="1000" w:other="100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C9C89" w14:textId="77777777" w:rsidR="00506FF1" w:rsidRDefault="00506FF1">
      <w:pPr>
        <w:spacing w:after="0" w:line="240" w:lineRule="auto"/>
      </w:pPr>
      <w:r>
        <w:separator/>
      </w:r>
    </w:p>
  </w:endnote>
  <w:endnote w:type="continuationSeparator" w:id="0">
    <w:p w14:paraId="14F6E977" w14:textId="77777777" w:rsidR="00506FF1" w:rsidRDefault="00506FF1">
      <w:pPr>
        <w:spacing w:after="0" w:line="240" w:lineRule="auto"/>
      </w:pPr>
      <w:r>
        <w:continuationSeparator/>
      </w:r>
    </w:p>
  </w:endnote>
  <w:endnote w:type="continuationNotice" w:id="1">
    <w:p w14:paraId="168790F4" w14:textId="77777777" w:rsidR="00506FF1" w:rsidRDefault="00506F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T Sans">
    <w:panose1 w:val="020B0503020203020204"/>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0477064"/>
      <w:docPartObj>
        <w:docPartGallery w:val="Page Numbers (Bottom of Page)"/>
        <w:docPartUnique/>
      </w:docPartObj>
    </w:sdtPr>
    <w:sdtContent>
      <w:p w14:paraId="42C97995" w14:textId="77777777" w:rsidR="002C3750" w:rsidRDefault="002C3750">
        <w:pPr>
          <w:pStyle w:val="Voettekst"/>
          <w:jc w:val="right"/>
        </w:pPr>
        <w:r>
          <w:fldChar w:fldCharType="begin"/>
        </w:r>
        <w:r>
          <w:instrText>PAGE   \* MERGEFORMAT</w:instrText>
        </w:r>
        <w:r>
          <w:fldChar w:fldCharType="separate"/>
        </w:r>
        <w:r>
          <w:rPr>
            <w:noProof/>
          </w:rPr>
          <w:t>2</w:t>
        </w:r>
        <w:r>
          <w:fldChar w:fldCharType="end"/>
        </w:r>
      </w:p>
    </w:sdtContent>
  </w:sdt>
  <w:p w14:paraId="464A327A" w14:textId="77777777" w:rsidR="002C3750" w:rsidRDefault="002C37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8D0E6" w14:textId="77777777" w:rsidR="00506FF1" w:rsidRDefault="00506FF1">
      <w:pPr>
        <w:spacing w:after="0" w:line="240" w:lineRule="auto"/>
      </w:pPr>
      <w:r>
        <w:separator/>
      </w:r>
    </w:p>
  </w:footnote>
  <w:footnote w:type="continuationSeparator" w:id="0">
    <w:p w14:paraId="06C99CAD" w14:textId="77777777" w:rsidR="00506FF1" w:rsidRDefault="00506FF1">
      <w:pPr>
        <w:spacing w:after="0" w:line="240" w:lineRule="auto"/>
      </w:pPr>
      <w:r>
        <w:continuationSeparator/>
      </w:r>
    </w:p>
  </w:footnote>
  <w:footnote w:type="continuationNotice" w:id="1">
    <w:p w14:paraId="4333AB04" w14:textId="77777777" w:rsidR="00506FF1" w:rsidRDefault="00506F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2C6BF" w14:textId="77777777" w:rsidR="002C3750" w:rsidRDefault="002C3750">
    <w:pPr>
      <w:pStyle w:val="Koptekst"/>
    </w:pPr>
    <w:r>
      <w:rPr>
        <w:noProof/>
      </w:rPr>
      <mc:AlternateContent>
        <mc:Choice Requires="wps">
          <w:drawing>
            <wp:inline distT="0" distB="0" distL="0" distR="0" wp14:anchorId="28EC8E3C" wp14:editId="16195271">
              <wp:extent cx="3250800" cy="1155600"/>
              <wp:effectExtent l="0" t="0" r="6985" b="7620"/>
              <wp:docPr id="1" name="Tekstvak 5"/>
              <wp:cNvGraphicFramePr/>
              <a:graphic xmlns:a="http://schemas.openxmlformats.org/drawingml/2006/main">
                <a:graphicData uri="http://schemas.microsoft.com/office/word/2010/wordprocessingShape">
                  <wps:wsp>
                    <wps:cNvSpPr txBox="1"/>
                    <wps:spPr>
                      <a:xfrm>
                        <a:off x="0" y="0"/>
                        <a:ext cx="3250800" cy="1155600"/>
                      </a:xfrm>
                      <a:prstGeom prst="rect">
                        <a:avLst/>
                      </a:prstGeom>
                      <a:noFill/>
                      <a:ln w="6350">
                        <a:noFill/>
                      </a:ln>
                    </wps:spPr>
                    <wps:txbx>
                      <w:txbxContent>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24"/>
                          </w:tblGrid>
                          <w:tr w:rsidR="0033170A" w14:paraId="47FE7A3E" w14:textId="77777777">
                            <w:tc>
                              <w:tcPr>
                                <w:tcW w:w="5000" w:type="pct"/>
                              </w:tcPr>
                              <w:p w14:paraId="4BDF1391" w14:textId="77777777" w:rsidR="002C3750" w:rsidRDefault="002C3750">
                                <w:bookmarkStart w:id="3" w:name="bmBULocation_logo_otherpage" w:colFirst="0" w:colLast="0"/>
                              </w:p>
                            </w:tc>
                          </w:tr>
                          <w:bookmarkEnd w:id="3"/>
                        </w:tbl>
                        <w:p w14:paraId="08A46AD4" w14:textId="77777777" w:rsidR="002C3750" w:rsidRDefault="002C3750"/>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8EC8E3C" id="_x0000_t202" coordsize="21600,21600" o:spt="202" path="m,l,21600r21600,l21600,xe">
              <v:stroke joinstyle="miter"/>
              <v:path gradientshapeok="t" o:connecttype="rect"/>
            </v:shapetype>
            <v:shape id="Tekstvak 5" o:spid="_x0000_s1026" type="#_x0000_t202" style="width:255.95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" filled="f" stroked="f" strokeweight=".5pt">
              <v:textbox style="mso-fit-shape-to-text:t" inset="0,0,0,0">
                <w:txbxContent>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24"/>
                    </w:tblGrid>
                    <w:tr w:rsidR="0033170A" w14:paraId="47FE7A3E" w14:textId="77777777">
                      <w:tc>
                        <w:tcPr>
                          <w:tcW w:w="5000" w:type="pct"/>
                        </w:tcPr>
                        <w:p w14:paraId="4BDF1391" w14:textId="77777777" w:rsidR="002C3750" w:rsidRDefault="002C3750">
                          <w:bookmarkStart w:id="4" w:name="bmBULocation_logo_otherpage" w:colFirst="0" w:colLast="0"/>
                        </w:p>
                      </w:tc>
                    </w:tr>
                    <w:bookmarkEnd w:id="4"/>
                  </w:tbl>
                  <w:p w14:paraId="08A46AD4" w14:textId="77777777" w:rsidR="002C3750" w:rsidRDefault="002C3750"/>
                </w:txbxContent>
              </v:textbox>
              <w10:anchorlock/>
            </v:shape>
          </w:pict>
        </mc:Fallback>
      </mc:AlternateContent>
    </w:r>
    <w:r>
      <w:rPr>
        <w:noProof/>
      </w:rPr>
      <mc:AlternateContent>
        <mc:Choice Requires="wps">
          <w:drawing>
            <wp:anchor distT="0" distB="0" distL="114300" distR="114300" simplePos="0" relativeHeight="251658242" behindDoc="0" locked="1" layoutInCell="1" allowOverlap="1" wp14:anchorId="647C66D4" wp14:editId="1381D28C">
              <wp:simplePos x="0" y="0"/>
              <wp:positionH relativeFrom="page">
                <wp:posOffset>6390640</wp:posOffset>
              </wp:positionH>
              <wp:positionV relativeFrom="page">
                <wp:posOffset>532765</wp:posOffset>
              </wp:positionV>
              <wp:extent cx="396000" cy="3780000"/>
              <wp:effectExtent l="0" t="0" r="4445" b="11430"/>
              <wp:wrapNone/>
              <wp:docPr id="2" name="Tekstvak 8"/>
              <wp:cNvGraphicFramePr/>
              <a:graphic xmlns:a="http://schemas.openxmlformats.org/drawingml/2006/main">
                <a:graphicData uri="http://schemas.microsoft.com/office/word/2010/wordprocessingShape">
                  <wps:wsp>
                    <wps:cNvSpPr txBox="1"/>
                    <wps:spPr>
                      <a:xfrm>
                        <a:off x="0" y="0"/>
                        <a:ext cx="396000" cy="3780000"/>
                      </a:xfrm>
                      <a:prstGeom prst="rect">
                        <a:avLst/>
                      </a:prstGeom>
                      <a:noFill/>
                      <a:ln w="6350">
                        <a:noFill/>
                      </a:ln>
                    </wps:spPr>
                    <wps:txbx>
                      <w:txbxContent>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8"/>
                          </w:tblGrid>
                          <w:tr w:rsidR="0033170A" w14:paraId="6C9AF430" w14:textId="77777777">
                            <w:tc>
                              <w:tcPr>
                                <w:tcW w:w="5000" w:type="pct"/>
                              </w:tcPr>
                              <w:p w14:paraId="545F71BB" w14:textId="77777777" w:rsidR="002C3750" w:rsidRDefault="002C3750">
                                <w:pPr>
                                  <w:jc w:val="right"/>
                                </w:pPr>
                                <w:bookmarkStart w:id="5" w:name="bmBULocation_Sublogo_2" w:colFirst="0" w:colLast="0"/>
                              </w:p>
                            </w:tc>
                          </w:tr>
                          <w:bookmarkEnd w:id="5"/>
                        </w:tbl>
                        <w:p w14:paraId="0F96CCCD" w14:textId="77777777" w:rsidR="002C3750" w:rsidRDefault="002C375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C66D4" id="Tekstvak 8" o:spid="_x0000_s1027" type="#_x0000_t202" style="position:absolute;margin-left:503.2pt;margin-top:41.95pt;width:31.2pt;height:297.6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" filled="f" stroked="f" strokeweight=".5pt">
              <v:textbox inset="0,0,0,0">
                <w:txbxContent>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8"/>
                    </w:tblGrid>
                    <w:tr w:rsidR="0033170A" w14:paraId="6C9AF430" w14:textId="77777777">
                      <w:tc>
                        <w:tcPr>
                          <w:tcW w:w="5000" w:type="pct"/>
                        </w:tcPr>
                        <w:p w14:paraId="545F71BB" w14:textId="77777777" w:rsidR="002C3750" w:rsidRDefault="002C3750">
                          <w:pPr>
                            <w:jc w:val="right"/>
                          </w:pPr>
                          <w:bookmarkStart w:id="6" w:name="bmBULocation_Sublogo_2" w:colFirst="0" w:colLast="0"/>
                        </w:p>
                      </w:tc>
                    </w:tr>
                    <w:bookmarkEnd w:id="6"/>
                  </w:tbl>
                  <w:p w14:paraId="0F96CCCD" w14:textId="77777777" w:rsidR="002C3750" w:rsidRDefault="002C3750"/>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2B8F5" w14:textId="77777777" w:rsidR="002C3750" w:rsidRDefault="002C3750">
    <w:pPr>
      <w:pStyle w:val="Koptekst"/>
    </w:pPr>
    <w:r>
      <w:rPr>
        <w:noProof/>
      </w:rPr>
      <mc:AlternateContent>
        <mc:Choice Requires="wps">
          <w:drawing>
            <wp:anchor distT="0" distB="0" distL="114300" distR="114300" simplePos="0" relativeHeight="251658240" behindDoc="0" locked="1" layoutInCell="1" allowOverlap="1" wp14:anchorId="7676FE2D" wp14:editId="4E0202D3">
              <wp:simplePos x="0" y="0"/>
              <wp:positionH relativeFrom="page">
                <wp:posOffset>1076325</wp:posOffset>
              </wp:positionH>
              <wp:positionV relativeFrom="page">
                <wp:posOffset>447675</wp:posOffset>
              </wp:positionV>
              <wp:extent cx="3250800" cy="334800"/>
              <wp:effectExtent l="0" t="0" r="6985" b="7620"/>
              <wp:wrapTopAndBottom/>
              <wp:docPr id="3" name="Tekstvak 5"/>
              <wp:cNvGraphicFramePr/>
              <a:graphic xmlns:a="http://schemas.openxmlformats.org/drawingml/2006/main">
                <a:graphicData uri="http://schemas.microsoft.com/office/word/2010/wordprocessingShape">
                  <wps:wsp>
                    <wps:cNvSpPr txBox="1"/>
                    <wps:spPr>
                      <a:xfrm>
                        <a:off x="0" y="0"/>
                        <a:ext cx="3250800" cy="334800"/>
                      </a:xfrm>
                      <a:prstGeom prst="rect">
                        <a:avLst/>
                      </a:prstGeom>
                      <a:noFill/>
                      <a:ln w="6350">
                        <a:noFill/>
                      </a:ln>
                    </wps:spPr>
                    <wps:txbx>
                      <w:txbxContent>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24"/>
                          </w:tblGrid>
                          <w:tr w:rsidR="0033170A" w14:paraId="2A4CF9C5" w14:textId="77777777">
                            <w:tc>
                              <w:tcPr>
                                <w:tcW w:w="5000" w:type="pct"/>
                              </w:tcPr>
                              <w:p w14:paraId="33E66F6A" w14:textId="77777777" w:rsidR="002C3750" w:rsidRDefault="002C3750">
                                <w:bookmarkStart w:id="7" w:name="bmBULocation_logo" w:colFirst="0" w:colLast="0"/>
                              </w:p>
                            </w:tc>
                          </w:tr>
                          <w:bookmarkEnd w:id="7"/>
                        </w:tbl>
                        <w:p w14:paraId="6616C03F" w14:textId="77777777" w:rsidR="002C3750" w:rsidRDefault="002C3750"/>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676FE2D" id="_x0000_t202" coordsize="21600,21600" o:spt="202" path="m,l,21600r21600,l21600,xe">
              <v:stroke joinstyle="miter"/>
              <v:path gradientshapeok="t" o:connecttype="rect"/>
            </v:shapetype>
            <v:shape id="_x0000_s1028" type="#_x0000_t202" style="position:absolute;margin-left:84.75pt;margin-top:35.25pt;width:255.95pt;height:26.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" filled="f" stroked="f" strokeweight=".5pt">
              <v:textbox style="mso-fit-shape-to-text:t" inset="0,0,0,0">
                <w:txbxContent>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24"/>
                    </w:tblGrid>
                    <w:tr w:rsidR="0033170A" w14:paraId="2A4CF9C5" w14:textId="77777777">
                      <w:tc>
                        <w:tcPr>
                          <w:tcW w:w="5000" w:type="pct"/>
                        </w:tcPr>
                        <w:p w14:paraId="33E66F6A" w14:textId="77777777" w:rsidR="002C3750" w:rsidRDefault="002C3750">
                          <w:bookmarkStart w:id="8" w:name="bmBULocation_logo" w:colFirst="0" w:colLast="0"/>
                        </w:p>
                      </w:tc>
                    </w:tr>
                    <w:bookmarkEnd w:id="8"/>
                  </w:tbl>
                  <w:p w14:paraId="6616C03F" w14:textId="77777777" w:rsidR="002C3750" w:rsidRDefault="002C3750"/>
                </w:txbxContent>
              </v:textbox>
              <w10:wrap type="topAndBottom" anchorx="page" anchory="page"/>
              <w10:anchorlock/>
            </v:shape>
          </w:pict>
        </mc:Fallback>
      </mc:AlternateContent>
    </w:r>
  </w:p>
  <w:p w14:paraId="3E0E846B" w14:textId="77777777" w:rsidR="002C3750" w:rsidRDefault="002C3750">
    <w:pPr>
      <w:pStyle w:val="Koptekst"/>
    </w:pPr>
    <w:r>
      <w:rPr>
        <w:noProof/>
      </w:rPr>
      <mc:AlternateContent>
        <mc:Choice Requires="wps">
          <w:drawing>
            <wp:anchor distT="0" distB="0" distL="114300" distR="114300" simplePos="0" relativeHeight="251658241" behindDoc="0" locked="1" layoutInCell="1" allowOverlap="1" wp14:anchorId="3E3349DF" wp14:editId="50A5B518">
              <wp:simplePos x="0" y="0"/>
              <wp:positionH relativeFrom="page">
                <wp:posOffset>6390640</wp:posOffset>
              </wp:positionH>
              <wp:positionV relativeFrom="page">
                <wp:posOffset>532765</wp:posOffset>
              </wp:positionV>
              <wp:extent cx="396000" cy="3780000"/>
              <wp:effectExtent l="0" t="0" r="4445" b="11430"/>
              <wp:wrapNone/>
              <wp:docPr id="4" name="Tekstvak 6"/>
              <wp:cNvGraphicFramePr/>
              <a:graphic xmlns:a="http://schemas.openxmlformats.org/drawingml/2006/main">
                <a:graphicData uri="http://schemas.microsoft.com/office/word/2010/wordprocessingShape">
                  <wps:wsp>
                    <wps:cNvSpPr txBox="1"/>
                    <wps:spPr>
                      <a:xfrm>
                        <a:off x="0" y="0"/>
                        <a:ext cx="396000" cy="3780000"/>
                      </a:xfrm>
                      <a:prstGeom prst="rect">
                        <a:avLst/>
                      </a:prstGeom>
                      <a:noFill/>
                      <a:ln w="6350">
                        <a:noFill/>
                      </a:ln>
                    </wps:spPr>
                    <wps:txbx>
                      <w:txbxContent>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8"/>
                          </w:tblGrid>
                          <w:tr w:rsidR="0033170A" w14:paraId="25185B17" w14:textId="77777777">
                            <w:tc>
                              <w:tcPr>
                                <w:tcW w:w="5000" w:type="pct"/>
                              </w:tcPr>
                              <w:p w14:paraId="7A2CD5F0" w14:textId="77777777" w:rsidR="002C3750" w:rsidRDefault="002C3750">
                                <w:pPr>
                                  <w:jc w:val="right"/>
                                </w:pPr>
                                <w:bookmarkStart w:id="9" w:name="bmBULocation_Sublogo" w:colFirst="0" w:colLast="0"/>
                              </w:p>
                            </w:tc>
                          </w:tr>
                          <w:bookmarkEnd w:id="9"/>
                        </w:tbl>
                        <w:p w14:paraId="326B416C" w14:textId="77777777" w:rsidR="002C3750" w:rsidRDefault="002C375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349DF" id="Tekstvak 6" o:spid="_x0000_s1029" type="#_x0000_t202" style="position:absolute;margin-left:503.2pt;margin-top:41.95pt;width:31.2pt;height:297.6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" filled="f" stroked="f" strokeweight=".5pt">
              <v:textbox inset="0,0,0,0">
                <w:txbxContent>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8"/>
                    </w:tblGrid>
                    <w:tr w:rsidR="0033170A" w14:paraId="25185B17" w14:textId="77777777">
                      <w:tc>
                        <w:tcPr>
                          <w:tcW w:w="5000" w:type="pct"/>
                        </w:tcPr>
                        <w:p w14:paraId="7A2CD5F0" w14:textId="77777777" w:rsidR="002C3750" w:rsidRDefault="002C3750">
                          <w:pPr>
                            <w:jc w:val="right"/>
                          </w:pPr>
                          <w:bookmarkStart w:id="10" w:name="bmBULocation_Sublogo" w:colFirst="0" w:colLast="0"/>
                        </w:p>
                      </w:tc>
                    </w:tr>
                    <w:bookmarkEnd w:id="10"/>
                  </w:tbl>
                  <w:p w14:paraId="326B416C" w14:textId="77777777" w:rsidR="002C3750" w:rsidRDefault="002C375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D6145"/>
    <w:multiLevelType w:val="multilevel"/>
    <w:tmpl w:val="E24AD1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59722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F7A"/>
    <w:rsid w:val="001435A4"/>
    <w:rsid w:val="002113C0"/>
    <w:rsid w:val="002701E7"/>
    <w:rsid w:val="00290AE4"/>
    <w:rsid w:val="002C3750"/>
    <w:rsid w:val="002E2221"/>
    <w:rsid w:val="002F1384"/>
    <w:rsid w:val="003353CB"/>
    <w:rsid w:val="0034127A"/>
    <w:rsid w:val="00395059"/>
    <w:rsid w:val="003C3BE9"/>
    <w:rsid w:val="003E63B0"/>
    <w:rsid w:val="00475F7A"/>
    <w:rsid w:val="00491081"/>
    <w:rsid w:val="004A77C4"/>
    <w:rsid w:val="00506FF1"/>
    <w:rsid w:val="00621CB4"/>
    <w:rsid w:val="00683148"/>
    <w:rsid w:val="00731E0E"/>
    <w:rsid w:val="00731E30"/>
    <w:rsid w:val="007872B2"/>
    <w:rsid w:val="007B214E"/>
    <w:rsid w:val="008153A9"/>
    <w:rsid w:val="00816DCE"/>
    <w:rsid w:val="00970CAF"/>
    <w:rsid w:val="00A154EE"/>
    <w:rsid w:val="00A16420"/>
    <w:rsid w:val="00A53DC4"/>
    <w:rsid w:val="00A80FC9"/>
    <w:rsid w:val="00A84D8A"/>
    <w:rsid w:val="00AC293D"/>
    <w:rsid w:val="00B45AC8"/>
    <w:rsid w:val="00B507BE"/>
    <w:rsid w:val="00B92E59"/>
    <w:rsid w:val="00BB72B3"/>
    <w:rsid w:val="00C24839"/>
    <w:rsid w:val="00C86C08"/>
    <w:rsid w:val="00CC2A26"/>
    <w:rsid w:val="00E118EA"/>
    <w:rsid w:val="00E97CAD"/>
    <w:rsid w:val="00EF3D2A"/>
    <w:rsid w:val="00F21AC2"/>
    <w:rsid w:val="00F963EB"/>
    <w:rsid w:val="00FD73A1"/>
    <w:rsid w:val="00FF19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43806"/>
  <w15:chartTrackingRefBased/>
  <w15:docId w15:val="{BB86C567-9452-4399-9E40-D1D464F7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75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75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75F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75F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75F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75F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75F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5F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5F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5F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75F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75F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75F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75F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75F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5F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5F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5F7A"/>
    <w:rPr>
      <w:rFonts w:eastAsiaTheme="majorEastAsia" w:cstheme="majorBidi"/>
      <w:color w:val="272727" w:themeColor="text1" w:themeTint="D8"/>
    </w:rPr>
  </w:style>
  <w:style w:type="paragraph" w:styleId="Titel">
    <w:name w:val="Title"/>
    <w:basedOn w:val="Standaard"/>
    <w:next w:val="Standaard"/>
    <w:link w:val="TitelChar"/>
    <w:uiPriority w:val="10"/>
    <w:qFormat/>
    <w:rsid w:val="00475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5F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5F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5F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75F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75F7A"/>
    <w:rPr>
      <w:i/>
      <w:iCs/>
      <w:color w:val="404040" w:themeColor="text1" w:themeTint="BF"/>
    </w:rPr>
  </w:style>
  <w:style w:type="paragraph" w:styleId="Lijstalinea">
    <w:name w:val="List Paragraph"/>
    <w:basedOn w:val="Standaard"/>
    <w:uiPriority w:val="34"/>
    <w:qFormat/>
    <w:rsid w:val="00475F7A"/>
    <w:pPr>
      <w:ind w:left="720"/>
      <w:contextualSpacing/>
    </w:pPr>
  </w:style>
  <w:style w:type="character" w:styleId="Intensievebenadrukking">
    <w:name w:val="Intense Emphasis"/>
    <w:basedOn w:val="Standaardalinea-lettertype"/>
    <w:uiPriority w:val="21"/>
    <w:qFormat/>
    <w:rsid w:val="00475F7A"/>
    <w:rPr>
      <w:i/>
      <w:iCs/>
      <w:color w:val="0F4761" w:themeColor="accent1" w:themeShade="BF"/>
    </w:rPr>
  </w:style>
  <w:style w:type="paragraph" w:styleId="Duidelijkcitaat">
    <w:name w:val="Intense Quote"/>
    <w:basedOn w:val="Standaard"/>
    <w:next w:val="Standaard"/>
    <w:link w:val="DuidelijkcitaatChar"/>
    <w:uiPriority w:val="30"/>
    <w:qFormat/>
    <w:rsid w:val="00475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75F7A"/>
    <w:rPr>
      <w:i/>
      <w:iCs/>
      <w:color w:val="0F4761" w:themeColor="accent1" w:themeShade="BF"/>
    </w:rPr>
  </w:style>
  <w:style w:type="character" w:styleId="Intensieveverwijzing">
    <w:name w:val="Intense Reference"/>
    <w:basedOn w:val="Standaardalinea-lettertype"/>
    <w:uiPriority w:val="32"/>
    <w:qFormat/>
    <w:rsid w:val="00475F7A"/>
    <w:rPr>
      <w:b/>
      <w:bCs/>
      <w:smallCaps/>
      <w:color w:val="0F4761" w:themeColor="accent1" w:themeShade="BF"/>
      <w:spacing w:val="5"/>
    </w:rPr>
  </w:style>
  <w:style w:type="paragraph" w:styleId="Voettekst">
    <w:name w:val="footer"/>
    <w:basedOn w:val="Standaard"/>
    <w:link w:val="VoettekstChar"/>
    <w:uiPriority w:val="99"/>
    <w:semiHidden/>
    <w:unhideWhenUsed/>
    <w:rsid w:val="00475F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475F7A"/>
  </w:style>
  <w:style w:type="paragraph" w:styleId="Koptekst">
    <w:name w:val="header"/>
    <w:basedOn w:val="Standaard"/>
    <w:link w:val="KoptekstChar"/>
    <w:uiPriority w:val="99"/>
    <w:semiHidden/>
    <w:unhideWhenUsed/>
    <w:rsid w:val="00475F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75F7A"/>
  </w:style>
  <w:style w:type="table" w:styleId="Tabelraster">
    <w:name w:val="Table Grid"/>
    <w:basedOn w:val="Standaardtabel"/>
    <w:uiPriority w:val="59"/>
    <w:rsid w:val="00475F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475F7A"/>
    <w:rPr>
      <w:sz w:val="16"/>
      <w:szCs w:val="16"/>
    </w:rPr>
  </w:style>
  <w:style w:type="paragraph" w:customStyle="1" w:styleId="Tekstopmerking1">
    <w:name w:val="Tekst opmerking1"/>
    <w:basedOn w:val="Standaard"/>
    <w:next w:val="Tekstopmerking"/>
    <w:link w:val="TekstopmerkingChar"/>
    <w:uiPriority w:val="99"/>
    <w:unhideWhenUsed/>
    <w:rsid w:val="00475F7A"/>
    <w:pPr>
      <w:widowControl w:val="0"/>
      <w:spacing w:after="0" w:line="240" w:lineRule="auto"/>
      <w:jc w:val="both"/>
    </w:pPr>
    <w:rPr>
      <w:rFonts w:eastAsia="Times New Roman" w:cs="Times New Roman"/>
      <w:sz w:val="20"/>
      <w:szCs w:val="20"/>
      <w:lang w:eastAsia="nl-NL"/>
    </w:rPr>
  </w:style>
  <w:style w:type="character" w:customStyle="1" w:styleId="TekstopmerkingChar">
    <w:name w:val="Tekst opmerking Char"/>
    <w:basedOn w:val="Standaardalinea-lettertype"/>
    <w:link w:val="Tekstopmerking1"/>
    <w:uiPriority w:val="99"/>
    <w:rsid w:val="00475F7A"/>
    <w:rPr>
      <w:rFonts w:eastAsia="Times New Roman" w:cs="Times New Roman"/>
      <w:sz w:val="20"/>
      <w:szCs w:val="20"/>
      <w:lang w:eastAsia="nl-NL"/>
    </w:rPr>
  </w:style>
  <w:style w:type="paragraph" w:styleId="Tekstopmerking">
    <w:name w:val="annotation text"/>
    <w:basedOn w:val="Standaard"/>
    <w:link w:val="TekstopmerkingChar1"/>
    <w:uiPriority w:val="99"/>
    <w:unhideWhenUsed/>
    <w:rsid w:val="00475F7A"/>
    <w:pPr>
      <w:spacing w:line="240" w:lineRule="auto"/>
    </w:pPr>
    <w:rPr>
      <w:sz w:val="20"/>
      <w:szCs w:val="20"/>
    </w:rPr>
  </w:style>
  <w:style w:type="character" w:customStyle="1" w:styleId="TekstopmerkingChar1">
    <w:name w:val="Tekst opmerking Char1"/>
    <w:basedOn w:val="Standaardalinea-lettertype"/>
    <w:link w:val="Tekstopmerking"/>
    <w:uiPriority w:val="99"/>
    <w:rsid w:val="00475F7A"/>
    <w:rPr>
      <w:sz w:val="20"/>
      <w:szCs w:val="20"/>
    </w:rPr>
  </w:style>
  <w:style w:type="paragraph" w:styleId="Onderwerpvanopmerking">
    <w:name w:val="annotation subject"/>
    <w:basedOn w:val="Tekstopmerking"/>
    <w:next w:val="Tekstopmerking"/>
    <w:link w:val="OnderwerpvanopmerkingChar"/>
    <w:uiPriority w:val="99"/>
    <w:semiHidden/>
    <w:unhideWhenUsed/>
    <w:rsid w:val="0034127A"/>
    <w:rPr>
      <w:b/>
      <w:bCs/>
    </w:rPr>
  </w:style>
  <w:style w:type="character" w:customStyle="1" w:styleId="OnderwerpvanopmerkingChar">
    <w:name w:val="Onderwerp van opmerking Char"/>
    <w:basedOn w:val="TekstopmerkingChar1"/>
    <w:link w:val="Onderwerpvanopmerking"/>
    <w:uiPriority w:val="99"/>
    <w:semiHidden/>
    <w:rsid w:val="003412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0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ientCode xmlns="6c849042-9714-48ae-91df-74657ce1d7fb">34894</ClientCode>
    <ClientName xmlns="6c849042-9714-48ae-91df-74657ce1d7fb">HappyLife Pr</ClientName>
    <MatterCode xmlns="6c849042-9714-48ae-91df-74657ce1d7fb">2022.39080</MatterCode>
    <MatterName xmlns="6c849042-9714-48ae-91df-74657ce1d7fb">HappyLife PR / Advies</MatterName>
    <l1b50614ce3e48e295e87c790de9c97f xmlns="6c849042-9714-48ae-91df-74657ce1d7fb">
      <Terms xmlns="http://schemas.microsoft.com/office/infopath/2007/PartnerControls"/>
    </l1b50614ce3e48e295e87c790de9c97f>
    <ND_DocID xmlns="6c849042-9714-48ae-91df-74657ce1d7fb" xmlns:ns1="http://www.w3.org/2001/XMLSchema-instance" ns1:nil="true"/>
    <Fortuna_DocID xmlns="6c849042-9714-48ae-91df-74657ce1d7fb" xmlns:ns1="http://www.w3.org/2001/XMLSchema-instance" ns1:nil="true"/>
    <Comment xmlns="http://schemas.microsoft.com/sharepoint/v3" xmlns:ns1="http://www.w3.org/2001/XMLSchema-instance" ns1:nil="true"/>
    <CreatedByName xmlns="6c849042-9714-48ae-91df-74657ce1d7fb" xmlns:ns1="http://www.w3.org/2001/XMLSchema-instance" ns1:nil="true"/>
    <ModifiedByName xmlns="6c849042-9714-48ae-91df-74657ce1d7fb" xmlns:ns1="http://www.w3.org/2001/XMLSchema-instance" ns1:nil="true"/>
    <d172cf05eda142fa9a1e5e2c8269580f xmlns="6c849042-9714-48ae-91df-74657ce1d7fb">
      <Terms xmlns="http://schemas.microsoft.com/office/infopath/2007/PartnerControls">
        <TermInfo>
          <TermName>n.n.b.</TermName>
          <TermId>7d6658e7-4650-4cab-a98f-33243cae832a</TermId>
        </TermInfo>
      </Terms>
    </d172cf05eda142fa9a1e5e2c8269580f>
    <ExtranetURL xmlns="6c849042-9714-48ae-91df-74657ce1d7fb" xmlns:ns1="http://www.w3.org/2001/XMLSchema-instance" ns1:nil="true"/>
    <_dlc_DocId xmlns="6c849042-9714-48ae-91df-74657ce1d7fb">2022_39080-274862517-17</_dlc_DocId>
    <_dlc_DocIdUrl xmlns="6c849042-9714-48ae-91df-74657ce1d7fb">
      <Url>https://tkadvocatuur.sharepoint.com/sites/2022_39080/_layouts/15/DocIdRedir.aspx?ID=2022_39080-274862517-17</Url>
      <Description>2022_39080-274862517-17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MS Document" ma:contentTypeID="0x0101002694F1EFF8C1934995CEFC5ED4E5395B0020620EF03B26A846A4E5B56FDC4C488C" ma:contentTypeVersion="19" ma:contentTypeDescription="Een nieuw document maken." ma:contentTypeScope="" ma:versionID="2e42eb1a9d88d0b80e78d2b2416883b5">
  <xsd:schema xmlns:xsd="http://www.w3.org/2001/XMLSchema" xmlns:xs="http://www.w3.org/2001/XMLSchema" xmlns:p="http://schemas.microsoft.com/office/2006/metadata/properties" xmlns:ns1="6c849042-9714-48ae-91df-74657ce1d7fb" xmlns:ns2="http://schemas.microsoft.com/sharepoint/v3" xmlns:ns3="ef4ce56e-4456-4635-a2c3-bf77a586ea7a" targetNamespace="http://schemas.microsoft.com/office/2006/metadata/properties" ma:root="true" ma:fieldsID="7d5a74d1eb5bf06dfe9674a0e632d029" ns1:_="" ns2:_="" ns3:_="">
    <xsd:import namespace="6c849042-9714-48ae-91df-74657ce1d7fb"/>
    <xsd:import namespace="http://schemas.microsoft.com/sharepoint/v3"/>
    <xsd:import namespace="ef4ce56e-4456-4635-a2c3-bf77a586ea7a"/>
    <xsd:element name="properties">
      <xsd:complexType>
        <xsd:sequence>
          <xsd:element name="documentManagement">
            <xsd:complexType>
              <xsd:all>
                <xsd:element ref="ns1:ClientCode" minOccurs="0"/>
                <xsd:element ref="ns1:ClientName" minOccurs="0"/>
                <xsd:element ref="ns1:MatterCode" minOccurs="0"/>
                <xsd:element ref="ns1:MatterName" minOccurs="0"/>
                <xsd:element ref="ns1:ND_DocID" minOccurs="0"/>
                <xsd:element ref="ns1:Fortuna_DocID" minOccurs="0"/>
                <xsd:element ref="ns2:Comment" minOccurs="0"/>
                <xsd:element ref="ns1:CreatedByName" minOccurs="0"/>
                <xsd:element ref="ns1:ModifiedByName" minOccurs="0"/>
                <xsd:element ref="ns1:ExtranetURL" minOccurs="0"/>
                <xsd:element ref="ns1:l1b50614ce3e48e295e87c790de9c97f" minOccurs="0"/>
                <xsd:element ref="ns1:_dlc_DocId" minOccurs="0"/>
                <xsd:element ref="ns1:_dlc_DocIdUrl" minOccurs="0"/>
                <xsd:element ref="ns1:_dlc_DocIdPersistId" minOccurs="0"/>
                <xsd:element ref="ns1:d172cf05eda142fa9a1e5e2c8269580f" minOccurs="0"/>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49042-9714-48ae-91df-74657ce1d7fb" elementFormDefault="qualified">
    <xsd:import namespace="http://schemas.microsoft.com/office/2006/documentManagement/types"/>
    <xsd:import namespace="http://schemas.microsoft.com/office/infopath/2007/PartnerControls"/>
    <xsd:element name="ClientCode" ma:index="0" nillable="true" ma:displayName="ClientCode" ma:default="34894" ma:internalName="ClientCode">
      <xsd:simpleType>
        <xsd:restriction base="dms:Text"/>
      </xsd:simpleType>
    </xsd:element>
    <xsd:element name="ClientName" ma:index="2" nillable="true" ma:displayName="ClientName" ma:default="HappyLife Pr" ma:internalName="ClientName">
      <xsd:simpleType>
        <xsd:restriction base="dms:Text"/>
      </xsd:simpleType>
    </xsd:element>
    <xsd:element name="MatterCode" ma:index="3" nillable="true" ma:displayName="MatterCode" ma:default="2022.39080" ma:internalName="MatterCode">
      <xsd:simpleType>
        <xsd:restriction base="dms:Text"/>
      </xsd:simpleType>
    </xsd:element>
    <xsd:element name="MatterName" ma:index="4" nillable="true" ma:displayName="MatterName" ma:default="HappyLife PR / Advies" ma:internalName="MatterName">
      <xsd:simpleType>
        <xsd:restriction base="dms:Text"/>
      </xsd:simpleType>
    </xsd:element>
    <xsd:element name="ND_DocID" ma:index="6" nillable="true" ma:displayName="ND_DocID" ma:internalName="ND_DocID">
      <xsd:simpleType>
        <xsd:restriction base="dms:Text"/>
      </xsd:simpleType>
    </xsd:element>
    <xsd:element name="Fortuna_DocID" ma:index="7" nillable="true" ma:displayName="Fortuna_DocID" ma:internalName="Fortuna_DocID">
      <xsd:simpleType>
        <xsd:restriction base="dms:Text"/>
      </xsd:simpleType>
    </xsd:element>
    <xsd:element name="CreatedByName" ma:index="9" nillable="true" ma:displayName="CreatedByName" ma:internalName="CreatedByName">
      <xsd:simpleType>
        <xsd:restriction base="dms:Text"/>
      </xsd:simpleType>
    </xsd:element>
    <xsd:element name="ModifiedByName" ma:index="10" nillable="true" ma:displayName="ModifiedByName" ma:internalName="ModifiedByName">
      <xsd:simpleType>
        <xsd:restriction base="dms:Text"/>
      </xsd:simpleType>
    </xsd:element>
    <xsd:element name="ExtranetURL" ma:index="12" nillable="true" ma:displayName="ExtranetURL" ma:internalName="ExtranetURL">
      <xsd:simpleType>
        <xsd:restriction base="dms:Text"/>
      </xsd:simpleType>
    </xsd:element>
    <xsd:element name="l1b50614ce3e48e295e87c790de9c97f" ma:index="15" nillable="true" ma:taxonomy="true" ma:internalName="l1b50614ce3e48e295e87c790de9c97f" ma:taxonomyFieldName="DocumentType" ma:displayName="DocumentType" ma:fieldId="{51b50614-ce3e-48e2-95e8-7c790de9c97f}" ma:sspId="d8e33f89-fa16-45f4-9c75-60350ea4508f" ma:termSetId="af4e279d-bea6-4674-acfc-7decb1e7e37f" ma:anchorId="00000000-0000-0000-0000-000000000000" ma:open="false" ma:isKeyword="false">
      <xsd:complexType>
        <xsd:sequence>
          <xsd:element ref="pc:Terms" minOccurs="0" maxOccurs="1"/>
        </xsd:sequence>
      </xsd:complexType>
    </xsd:element>
    <xsd:element name="_dlc_DocId" ma:index="19"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2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d172cf05eda142fa9a1e5e2c8269580f" ma:index="22" nillable="true" ma:taxonomy="true" ma:internalName="d172cf05eda142fa9a1e5e2c8269580f" ma:taxonomyFieldName="Expertise" ma:displayName="Expertise" ma:default="-1;#n.n.b.|7d6658e7-4650-4cab-a98f-33243cae832a" ma:fieldId="{d172cf05-eda1-42fa-9a1e-5e2c8269580f}" ma:sspId="d8e33f89-fa16-45f4-9c75-60350ea4508f" ma:termSetId="04cbb802-4e99-4943-8fe6-cf1b8cbda17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8" nillable="true" ma:displayName="Beschrijving"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ce56e-4456-4635-a2c3-bf77a586ea7a"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6566C7-453D-4729-8664-4A6415AA635A}">
  <ds:schemaRefs>
    <ds:schemaRef ds:uri="http://schemas.microsoft.com/sharepoint/v3/contenttype/forms"/>
  </ds:schemaRefs>
</ds:datastoreItem>
</file>

<file path=customXml/itemProps2.xml><?xml version="1.0" encoding="utf-8"?>
<ds:datastoreItem xmlns:ds="http://schemas.openxmlformats.org/officeDocument/2006/customXml" ds:itemID="{E4967157-452F-4647-AB5B-DDDBF2D62A6B}">
  <ds:schemaRefs>
    <ds:schemaRef ds:uri="http://schemas.microsoft.com/office/2006/metadata/properties"/>
    <ds:schemaRef ds:uri="http://schemas.microsoft.com/office/infopath/2007/PartnerControls"/>
    <ds:schemaRef ds:uri="6c849042-9714-48ae-91df-74657ce1d7fb"/>
    <ds:schemaRef ds:uri="http://schemas.microsoft.com/sharepoint/v3"/>
  </ds:schemaRefs>
</ds:datastoreItem>
</file>

<file path=customXml/itemProps3.xml><?xml version="1.0" encoding="utf-8"?>
<ds:datastoreItem xmlns:ds="http://schemas.openxmlformats.org/officeDocument/2006/customXml" ds:itemID="{32578F15-0222-4CC8-A39B-2B3B72757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49042-9714-48ae-91df-74657ce1d7fb"/>
    <ds:schemaRef ds:uri="http://schemas.microsoft.com/sharepoint/v3"/>
    <ds:schemaRef ds:uri="ef4ce56e-4456-4635-a2c3-bf77a586e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FA80DE-5DD2-417F-85EC-5640BA867C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5</Pages>
  <Words>1463</Words>
  <Characters>8360</Characters>
  <Application>Microsoft Office Word</Application>
  <DocSecurity>0</DocSecurity>
  <Lines>181</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van Beukering</dc:creator>
  <cp:keywords/>
  <dc:description/>
  <cp:lastModifiedBy>Eline van Beukering</cp:lastModifiedBy>
  <cp:revision>29</cp:revision>
  <dcterms:created xsi:type="dcterms:W3CDTF">2024-12-09T14:06:00Z</dcterms:created>
  <dcterms:modified xsi:type="dcterms:W3CDTF">2024-12-13T14:57:00Z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0x0101002694F1EFF8C1934995CEFC5ED4E5395B0020620EF03B26A846A4E5B56FDC4C488C</vt:lpwstr>
  </property>
  <property fmtid="{D5CDD505-2E9C-101B-9397-08002B2CF9AE}" pid="3" name="ContentType">
    <vt:lpwstr>DMS Document</vt:lpwstr>
  </property>
  <property fmtid="{D5CDD505-2E9C-101B-9397-08002B2CF9AE}" pid="4" name="ClientCode">
    <vt:lpwstr>34894</vt:lpwstr>
  </property>
  <property fmtid="{D5CDD505-2E9C-101B-9397-08002B2CF9AE}" pid="5" name="ClientName">
    <vt:lpwstr>HappyLife Pr</vt:lpwstr>
  </property>
  <property fmtid="{D5CDD505-2E9C-101B-9397-08002B2CF9AE}" pid="6" name="MatterCode">
    <vt:lpwstr>2022.39080</vt:lpwstr>
  </property>
  <property fmtid="{D5CDD505-2E9C-101B-9397-08002B2CF9AE}" pid="7" name="MatterName">
    <vt:lpwstr>HappyLife PR / Advies</vt:lpwstr>
  </property>
  <property fmtid="{D5CDD505-2E9C-101B-9397-08002B2CF9AE}" pid="8" name="d172cf05eda142fa9a1e5e2c8269580f">
    <vt:lpwstr>n.n.b.|7d6658e7-4650-4cab-a98f-33243cae832a</vt:lpwstr>
  </property>
  <property fmtid="{D5CDD505-2E9C-101B-9397-08002B2CF9AE}" pid="9" name="Expertise">
    <vt:lpwstr>3;#n.n.b.|7d6658e7-4650-4cab-a98f-33243cae832a</vt:lpwstr>
  </property>
  <property fmtid="{D5CDD505-2E9C-101B-9397-08002B2CF9AE}" pid="10" name="Created">
    <vt:lpwstr>2024-12-09T14:06:00+00:00</vt:lpwstr>
  </property>
  <property fmtid="{D5CDD505-2E9C-101B-9397-08002B2CF9AE}" pid="11" name="DocumentType">
    <vt:lpwstr/>
  </property>
  <property fmtid="{D5CDD505-2E9C-101B-9397-08002B2CF9AE}" pid="12" name="_dlc_DocIdItemGuid">
    <vt:lpwstr>74f776e0-2af1-4c18-8a5f-0a94cf646d0c</vt:lpwstr>
  </property>
</Properties>
</file>